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2" w:rsidRDefault="0064190A" w:rsidP="002F0B7D">
      <w:pPr>
        <w:jc w:val="both"/>
      </w:pPr>
      <w:r w:rsidRPr="00EA1D05">
        <w:t xml:space="preserve">Załącznik nr </w:t>
      </w:r>
      <w:r w:rsidR="00504463" w:rsidRPr="00EA1D05">
        <w:t>5</w:t>
      </w:r>
      <w:r>
        <w:t xml:space="preserve"> do propozycji cenowej „</w:t>
      </w:r>
      <w:r w:rsidR="00504463">
        <w:t xml:space="preserve">Wykaz </w:t>
      </w:r>
      <w:r w:rsidR="00504463">
        <w:rPr>
          <w:bCs/>
          <w:snapToGrid w:val="0"/>
        </w:rPr>
        <w:t>opracowanych programów rewitalizacji lub świadczonych usług eksperckich w tym zakresie</w:t>
      </w:r>
      <w:r w:rsidR="00504463">
        <w:t xml:space="preserve"> w latach 2007-2015</w:t>
      </w:r>
      <w:r w:rsidR="00E22826">
        <w:t>”</w:t>
      </w:r>
    </w:p>
    <w:tbl>
      <w:tblPr>
        <w:tblStyle w:val="Tabela-Siatka"/>
        <w:tblW w:w="0" w:type="auto"/>
        <w:tblLook w:val="04A0"/>
      </w:tblPr>
      <w:tblGrid>
        <w:gridCol w:w="536"/>
        <w:gridCol w:w="3541"/>
        <w:gridCol w:w="4111"/>
      </w:tblGrid>
      <w:tr w:rsidR="00504463" w:rsidTr="00504463">
        <w:tc>
          <w:tcPr>
            <w:tcW w:w="0" w:type="auto"/>
          </w:tcPr>
          <w:p w:rsidR="00504463" w:rsidRDefault="00504463">
            <w:r>
              <w:t>L.p.</w:t>
            </w:r>
          </w:p>
        </w:tc>
        <w:tc>
          <w:tcPr>
            <w:tcW w:w="3541" w:type="dxa"/>
          </w:tcPr>
          <w:p w:rsidR="00504463" w:rsidRDefault="00504463" w:rsidP="00504463">
            <w:r>
              <w:t>Tytuł opracowania</w:t>
            </w:r>
          </w:p>
        </w:tc>
        <w:tc>
          <w:tcPr>
            <w:tcW w:w="4111" w:type="dxa"/>
          </w:tcPr>
          <w:p w:rsidR="00504463" w:rsidRDefault="00504463">
            <w:r>
              <w:t>Nazwa podmiotu dla którego było wykonywane opracowanie</w:t>
            </w:r>
          </w:p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2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3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4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5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6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7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8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9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10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11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12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13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14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15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16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17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18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19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  <w:tr w:rsidR="00504463" w:rsidTr="00504463">
        <w:tc>
          <w:tcPr>
            <w:tcW w:w="0" w:type="auto"/>
          </w:tcPr>
          <w:p w:rsidR="00504463" w:rsidRDefault="00504463">
            <w:r>
              <w:t>20</w:t>
            </w:r>
          </w:p>
        </w:tc>
        <w:tc>
          <w:tcPr>
            <w:tcW w:w="3541" w:type="dxa"/>
          </w:tcPr>
          <w:p w:rsidR="00504463" w:rsidRDefault="00504463"/>
        </w:tc>
        <w:tc>
          <w:tcPr>
            <w:tcW w:w="4111" w:type="dxa"/>
          </w:tcPr>
          <w:p w:rsidR="00504463" w:rsidRDefault="00504463"/>
        </w:tc>
      </w:tr>
    </w:tbl>
    <w:p w:rsidR="00F265DC" w:rsidRDefault="00F265DC"/>
    <w:sectPr w:rsidR="00F265DC" w:rsidSect="00A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C07"/>
    <w:rsid w:val="00074420"/>
    <w:rsid w:val="001A69B9"/>
    <w:rsid w:val="002F0B7D"/>
    <w:rsid w:val="00504463"/>
    <w:rsid w:val="00600332"/>
    <w:rsid w:val="0064190A"/>
    <w:rsid w:val="00732C57"/>
    <w:rsid w:val="00A4128C"/>
    <w:rsid w:val="00A87C07"/>
    <w:rsid w:val="00AA2352"/>
    <w:rsid w:val="00E22826"/>
    <w:rsid w:val="00EA1D05"/>
    <w:rsid w:val="00F2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Jolanta Kryszczuk</cp:lastModifiedBy>
  <cp:revision>4</cp:revision>
  <dcterms:created xsi:type="dcterms:W3CDTF">2016-02-04T07:32:00Z</dcterms:created>
  <dcterms:modified xsi:type="dcterms:W3CDTF">2016-02-08T11:32:00Z</dcterms:modified>
</cp:coreProperties>
</file>