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56" w:rsidRDefault="00F85E93" w:rsidP="00F85E9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GNiZP.3134.5.21.2016</w:t>
      </w:r>
    </w:p>
    <w:p w:rsidR="00F85E93" w:rsidRPr="00CE589A" w:rsidRDefault="00F85E93" w:rsidP="00F85E93">
      <w:pPr>
        <w:jc w:val="right"/>
        <w:rPr>
          <w:rFonts w:ascii="Times New Roman" w:hAnsi="Times New Roman" w:cs="Times New Roman"/>
          <w:b/>
        </w:rPr>
      </w:pPr>
    </w:p>
    <w:p w:rsidR="008247A7" w:rsidRPr="00CE589A" w:rsidRDefault="00F85E93" w:rsidP="00F85E93">
      <w:pPr>
        <w:jc w:val="center"/>
        <w:rPr>
          <w:rFonts w:ascii="Times New Roman" w:hAnsi="Times New Roman" w:cs="Times New Roman"/>
          <w:b/>
        </w:rPr>
      </w:pPr>
      <w:r w:rsidRPr="00CE589A">
        <w:rPr>
          <w:rFonts w:ascii="Times New Roman" w:hAnsi="Times New Roman" w:cs="Times New Roman"/>
          <w:b/>
        </w:rPr>
        <w:t xml:space="preserve">Szczegółowy opis przedmiotu zamówienia dla zadania </w:t>
      </w:r>
      <w:r w:rsidR="00CE589A" w:rsidRPr="00CE589A">
        <w:rPr>
          <w:rFonts w:ascii="Times New Roman" w:hAnsi="Times New Roman" w:cs="Times New Roman"/>
          <w:b/>
        </w:rPr>
        <w:t>pn.</w:t>
      </w:r>
      <w:r w:rsidR="00CE589A" w:rsidRPr="00CE589A">
        <w:rPr>
          <w:rFonts w:ascii="Times New Roman" w:hAnsi="Times New Roman" w:cs="Times New Roman"/>
          <w:b/>
        </w:rPr>
        <w:br/>
        <w:t>„Zagospodarowanie przestrzeni publicznej od ul. Chopina do skweru przy Al. Św. Anny”</w:t>
      </w:r>
    </w:p>
    <w:p w:rsidR="00CE589A" w:rsidRDefault="00CE589A" w:rsidP="00F85E93">
      <w:pPr>
        <w:jc w:val="center"/>
        <w:rPr>
          <w:rFonts w:ascii="Times New Roman" w:hAnsi="Times New Roman" w:cs="Times New Roman"/>
        </w:rPr>
      </w:pPr>
    </w:p>
    <w:p w:rsidR="00CE589A" w:rsidRDefault="00CE589A" w:rsidP="00CE5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polegać będzie na wykonaniu dokumentacji projektowej dla zadania realizowanego w ramach rewitalizacji miasta Sobótka zgodnie z założeniami „Lokalnego Programu Rewitalizacji Gminy Sobótka do 2025 roku”. W ramach umowy Zamawiający zleca wykonanie dokumentacji projektowo-kosztorysowej (projektu budowlanego i wykonawczego) wraz z uzyskaniem wszelkich niezbędnych uzgodnień i decyzji. </w:t>
      </w:r>
    </w:p>
    <w:p w:rsidR="003C7005" w:rsidRDefault="003C7005" w:rsidP="00CE58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Dokumentacja projektowa powinna obejmować następujący zakres:</w:t>
      </w:r>
    </w:p>
    <w:p w:rsidR="003C7005" w:rsidRDefault="003C7005" w:rsidP="003C7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ulicy Słowackiego</w:t>
      </w:r>
      <w:r w:rsidR="002246AE">
        <w:rPr>
          <w:rFonts w:ascii="Times New Roman" w:hAnsi="Times New Roman" w:cs="Times New Roman"/>
        </w:rPr>
        <w:t xml:space="preserve"> polegający na naprawie nawierzchni </w:t>
      </w:r>
      <w:r>
        <w:rPr>
          <w:rFonts w:ascii="Times New Roman" w:hAnsi="Times New Roman" w:cs="Times New Roman"/>
        </w:rPr>
        <w:t xml:space="preserve">drogi i chodników </w:t>
      </w:r>
      <w:r w:rsidR="002246A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wraz z modernizacją schodów</w:t>
      </w:r>
      <w:r w:rsidR="002246AE">
        <w:rPr>
          <w:rFonts w:ascii="Times New Roman" w:hAnsi="Times New Roman" w:cs="Times New Roman"/>
        </w:rPr>
        <w:t>. Chodniki i schody powinny być zaprojektowane tak aby nie stanowiły bariery architektonicznej dla osób niepełnosprawnych;</w:t>
      </w:r>
    </w:p>
    <w:p w:rsidR="002246AE" w:rsidRDefault="002246AE" w:rsidP="003C7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remont nawierzchni ulicy Krótkiej</w:t>
      </w:r>
    </w:p>
    <w:p w:rsidR="002246AE" w:rsidRDefault="002246AE" w:rsidP="003C70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rewitalizacja skwerów zieleni miejskiej u zbiegu ulic Krótkiej, Cmentarnej i Słonecznej oraz przy al. św. Anny. Projekt ma być zrealizowany na podstawie Koncepcji Rewitalizacji Sobótki wykonanej przez biuro projektowe </w:t>
      </w:r>
      <w:r w:rsidRPr="002246AE">
        <w:rPr>
          <w:rFonts w:ascii="Times New Roman" w:hAnsi="Times New Roman" w:cs="Times New Roman"/>
          <w:b/>
        </w:rPr>
        <w:t>grupa33_03</w:t>
      </w:r>
      <w:r>
        <w:rPr>
          <w:rFonts w:ascii="Times New Roman" w:hAnsi="Times New Roman" w:cs="Times New Roman"/>
        </w:rPr>
        <w:t xml:space="preserve"> z Wrocławia i powinien zawierać:</w:t>
      </w:r>
    </w:p>
    <w:p w:rsidR="002246AE" w:rsidRDefault="002246AE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zieleni formowanej - żywopłoty, rośliny zimozielone etc.</w:t>
      </w:r>
    </w:p>
    <w:p w:rsidR="002246AE" w:rsidRDefault="002246AE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wykonanie nawierzchni skwerów z </w:t>
      </w:r>
      <w:r w:rsidR="00D50CB7">
        <w:rPr>
          <w:rFonts w:ascii="Times New Roman" w:hAnsi="Times New Roman" w:cs="Times New Roman"/>
        </w:rPr>
        <w:t>szutru i kostki granitowej</w:t>
      </w:r>
    </w:p>
    <w:p w:rsidR="00D50CB7" w:rsidRDefault="00D50CB7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nawierzchni placu i parkingu przy cmentarzu komunalnym</w:t>
      </w:r>
    </w:p>
    <w:p w:rsidR="00D50CB7" w:rsidRDefault="00D50CB7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nowych miejsc parkingowych</w:t>
      </w:r>
    </w:p>
    <w:p w:rsidR="003D19F7" w:rsidRDefault="003D19F7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nowego oświetlenia skwerów oraz iluminacji świetlnych</w:t>
      </w:r>
    </w:p>
    <w:p w:rsidR="003D19F7" w:rsidRDefault="003D19F7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montaż ławek parkowych i elementów małej architektury</w:t>
      </w:r>
    </w:p>
    <w:p w:rsidR="003D19F7" w:rsidRDefault="003D19F7" w:rsidP="002246A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powierzchni pod ekspozycje form przestrzennych i rzeźb</w:t>
      </w:r>
    </w:p>
    <w:p w:rsidR="003D19F7" w:rsidRDefault="003D19F7" w:rsidP="003D1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prace projektowe, jak </w:t>
      </w:r>
      <w:r w:rsidR="005646F1">
        <w:rPr>
          <w:rFonts w:ascii="Times New Roman" w:hAnsi="Times New Roman" w:cs="Times New Roman"/>
        </w:rPr>
        <w:t xml:space="preserve">również projektowane elementy oświetlenia i małej architektury, </w:t>
      </w:r>
      <w:r>
        <w:rPr>
          <w:rFonts w:ascii="Times New Roman" w:hAnsi="Times New Roman" w:cs="Times New Roman"/>
        </w:rPr>
        <w:t xml:space="preserve">powinny być ściśle powiązane z Koncepcją </w:t>
      </w:r>
      <w:r w:rsidR="007D0A2F">
        <w:rPr>
          <w:rFonts w:ascii="Times New Roman" w:hAnsi="Times New Roman" w:cs="Times New Roman"/>
        </w:rPr>
        <w:t>Rewitalizacji Sobótki oraz powinny zachować formy zbliżone do przedstawionych w w/w koncepcji projektowej.</w:t>
      </w:r>
    </w:p>
    <w:p w:rsidR="007D0A2F" w:rsidRDefault="007D0A2F" w:rsidP="003D1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Dokumentacja powinna zawierać wszelkie niezbędne uzgodnienia i pozwolenia wymagane prawem, m.in. opinie Wojewódzkiego Konserwatora Zabytków, decyzję środowiskową lub postanowienie </w:t>
      </w:r>
      <w:r>
        <w:rPr>
          <w:rFonts w:ascii="Times New Roman" w:hAnsi="Times New Roman" w:cs="Times New Roman"/>
        </w:rPr>
        <w:br/>
        <w:t>o braku konieczności jej uzyskania, decyzję o pozwoleniu na budowę lub zgłoszenie robót budowlanych</w:t>
      </w:r>
      <w:r w:rsidR="005C49DE">
        <w:rPr>
          <w:rFonts w:ascii="Times New Roman" w:hAnsi="Times New Roman" w:cs="Times New Roman"/>
        </w:rPr>
        <w:t>, uzyskanie warunków przyłączeniowych do sieci w przypadku projektowania oświetlania</w:t>
      </w:r>
      <w:r>
        <w:rPr>
          <w:rFonts w:ascii="Times New Roman" w:hAnsi="Times New Roman" w:cs="Times New Roman"/>
        </w:rPr>
        <w:t xml:space="preserve"> etc.</w:t>
      </w:r>
    </w:p>
    <w:p w:rsidR="005C49DE" w:rsidRDefault="005C49DE" w:rsidP="003D1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materiały zaproponowane do użycia przez projektanta powinny zostać skonsultowane z Zamawiającym. Zamawiający zastrzega sobie prawo do przekazania nadzoru nad realizacją zamówienia projektantom z grupy 33_03, jako autorom koncepcji architektonicznej rewitalizacji miasta Sobótki.</w:t>
      </w:r>
    </w:p>
    <w:p w:rsidR="00BE2035" w:rsidRDefault="005C49DE" w:rsidP="003D1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Wizualizacja i opis założeń koncepcji zost</w:t>
      </w:r>
      <w:r w:rsidR="00BE2035">
        <w:rPr>
          <w:rFonts w:ascii="Times New Roman" w:hAnsi="Times New Roman" w:cs="Times New Roman"/>
        </w:rPr>
        <w:t>ał przedstawiony na załącznikach do przedmiotowego szczegółowego opisu przedmiotu zamówienia.</w:t>
      </w:r>
    </w:p>
    <w:p w:rsidR="00BE2035" w:rsidRDefault="00BE2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2035" w:rsidRDefault="00BE2035" w:rsidP="003D19F7">
      <w:pPr>
        <w:jc w:val="both"/>
        <w:rPr>
          <w:rFonts w:ascii="Times New Roman" w:hAnsi="Times New Roman" w:cs="Times New Roman"/>
        </w:rPr>
        <w:sectPr w:rsidR="00BE2035" w:rsidSect="00BE203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C49DE" w:rsidRDefault="005C49DE" w:rsidP="003D19F7">
      <w:pPr>
        <w:jc w:val="both"/>
        <w:rPr>
          <w:rFonts w:ascii="Times New Roman" w:hAnsi="Times New Roman" w:cs="Times New Roman"/>
        </w:rPr>
      </w:pPr>
    </w:p>
    <w:p w:rsidR="00BE2035" w:rsidRDefault="00BE2035" w:rsidP="003D1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8734425" cy="5305425"/>
            <wp:effectExtent l="19050" t="0" r="9525" b="0"/>
            <wp:docPr id="1" name="Obraz 1" descr="D:\3303_REWITALIZACJA SOBÓTKI _PŁYTA CD\05_KONCEPCJA REWITALIZACJI SOBÓTKI\10_SKWER ŚW.A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303_REWITALIZACJA SOBÓTKI _PŁYTA CD\05_KONCEPCJA REWITALIZACJI SOBÓTKI\10_SKWER ŚW.AN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537" cy="5303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035" w:rsidRDefault="00BE2035" w:rsidP="003D19F7">
      <w:pPr>
        <w:jc w:val="both"/>
        <w:rPr>
          <w:rFonts w:ascii="Times New Roman" w:hAnsi="Times New Roman" w:cs="Times New Roman"/>
        </w:rPr>
      </w:pPr>
    </w:p>
    <w:p w:rsidR="00BE2035" w:rsidRDefault="00BE2035" w:rsidP="00BE203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KONCEPCJA REWITALIZACJI - ŚCIEŻKA ŚLĘŻAŃSKA</w:t>
      </w:r>
      <w:r w:rsidR="006A5FF0">
        <w:rPr>
          <w:rFonts w:ascii="Arial" w:hAnsi="Arial"/>
          <w:b/>
          <w:sz w:val="28"/>
          <w:szCs w:val="28"/>
        </w:rPr>
        <w:t xml:space="preserve"> I etap (skwer św. Anny i ścieżka od ul. Chopina do skweru)</w:t>
      </w:r>
    </w:p>
    <w:p w:rsidR="00BE2035" w:rsidRDefault="00BE2035" w:rsidP="00BE2035">
      <w:pPr>
        <w:spacing w:after="0" w:line="240" w:lineRule="auto"/>
      </w:pPr>
    </w:p>
    <w:tbl>
      <w:tblPr>
        <w:tblW w:w="14581" w:type="dxa"/>
        <w:tblInd w:w="-307" w:type="dxa"/>
        <w:tblLayout w:type="fixed"/>
        <w:tblLook w:val="0000"/>
      </w:tblPr>
      <w:tblGrid>
        <w:gridCol w:w="1620"/>
        <w:gridCol w:w="3585"/>
        <w:gridCol w:w="4365"/>
        <w:gridCol w:w="5011"/>
      </w:tblGrid>
      <w:tr w:rsidR="00BE2035" w:rsidTr="007E51C9">
        <w:trPr>
          <w:tblHeader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2035" w:rsidRDefault="00BE2035" w:rsidP="001360C3">
            <w:pPr>
              <w:snapToGrid w:val="0"/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2035" w:rsidRDefault="00BE2035" w:rsidP="001360C3">
            <w:pPr>
              <w:snapToGrid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Dominanty przestrzenne; uwarunkowania przestrzenne; analiza stanu istniejącego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BE2035" w:rsidRDefault="00BE2035" w:rsidP="001360C3">
            <w:pPr>
              <w:snapToGrid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Koncepcja zmian przestrzennych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E2035" w:rsidRDefault="00BE2035" w:rsidP="001360C3">
            <w:pPr>
              <w:snapToGrid w:val="0"/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Działania  </w:t>
            </w:r>
          </w:p>
        </w:tc>
      </w:tr>
      <w:tr w:rsidR="00BE2035" w:rsidTr="007E51C9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35" w:rsidRDefault="00BE2035" w:rsidP="006A5FF0">
            <w:pPr>
              <w:snapToGri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Ścieżka </w:t>
            </w:r>
            <w:proofErr w:type="spellStart"/>
            <w:r>
              <w:rPr>
                <w:rFonts w:ascii="Arial" w:hAnsi="Arial"/>
                <w:b/>
                <w:sz w:val="19"/>
                <w:szCs w:val="19"/>
              </w:rPr>
              <w:t>Ślęż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ańska</w:t>
            </w:r>
            <w:proofErr w:type="spellEnd"/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cz. A</w:t>
            </w:r>
            <w:r>
              <w:rPr>
                <w:rFonts w:ascii="Arial" w:hAnsi="Arial"/>
                <w:sz w:val="19"/>
                <w:szCs w:val="19"/>
              </w:rPr>
              <w:t xml:space="preserve">  – Ślężański Ośrodek Kultury, skwer (al. św. Anny/</w:t>
            </w:r>
            <w:r w:rsidR="006A5FF0">
              <w:rPr>
                <w:rFonts w:ascii="Arial" w:hAnsi="Arial"/>
                <w:sz w:val="19"/>
                <w:szCs w:val="19"/>
              </w:rPr>
              <w:br/>
            </w:r>
            <w:r>
              <w:rPr>
                <w:rFonts w:ascii="Arial" w:hAnsi="Arial"/>
                <w:sz w:val="19"/>
                <w:szCs w:val="19"/>
              </w:rPr>
              <w:t>ul. Krótka)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Dominanta </w:t>
            </w:r>
          </w:p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kościół  św. Anny</w:t>
            </w:r>
          </w:p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plac Wolności</w:t>
            </w:r>
          </w:p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sylweta Starego Miasta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Uwarunkowania przestrzenne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- brak czytelnych i estetycznych połączeń pieszych 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Ślężański Ośrodek Kultury zlokalizowany poza obszarem centrum; niezbędne jest utworzenie atrakcyjnego połączenia pieszego m. Rynkiem a Ośrodkiem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nawierzchnie, oświetlenie, zieleń – nie tworzą przestrzeni skłaniającej do pieszych wędrówek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atrakcyjne połączenia piesze i rowerowe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scalenie przestrzenne Ślężańskiego Ośrodka Kultury z centrum miasta (Rynkiem)</w:t>
            </w:r>
            <w:r w:rsidR="006A5FF0">
              <w:rPr>
                <w:rFonts w:ascii="Arial" w:hAnsi="Arial"/>
                <w:sz w:val="19"/>
                <w:szCs w:val="19"/>
              </w:rPr>
              <w:t xml:space="preserve"> poprzez skwer przy al. św. Anny i ul Krótkiej)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miejska ścieżka edukacyjna, poświęcona historii miasta i miejsca – szlak dawnych kultur, historii, tradycji; lekcje tematyczne dla dzieci i młodzieży ('zielone szkoły'); wycieczki z przewodnikiem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'scalenie funkcjonalne' placówek – ścieżka edukacyjna szlakiem Ślężan – od wystaw w Ośrodku Kultury, przez ekspozycje plenerowe (ul. F. Chopina) do Muzeum Ślężańskiego i Rynku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Ścieżka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Ślężańska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cz. A  - fragment „miejski” 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bCs/>
                <w:sz w:val="19"/>
                <w:szCs w:val="19"/>
              </w:rPr>
            </w:pPr>
            <w:r>
              <w:rPr>
                <w:rFonts w:ascii="Arial" w:hAnsi="Arial"/>
                <w:bCs/>
                <w:sz w:val="19"/>
                <w:szCs w:val="19"/>
              </w:rPr>
              <w:t>Ścieżka Słowiańska - łącznik przyszłych terenów zabudowy turystycznej oraz senioralnej z Rynkiem</w:t>
            </w:r>
          </w:p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b/>
                <w:sz w:val="19"/>
                <w:szCs w:val="19"/>
              </w:rPr>
            </w:pP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Lekcje architektoniczne</w:t>
            </w:r>
            <w:r>
              <w:rPr>
                <w:rFonts w:ascii="Arial" w:hAnsi="Arial"/>
                <w:sz w:val="19"/>
                <w:szCs w:val="19"/>
              </w:rPr>
              <w:t xml:space="preserve"> – warsztaty terenowe dla dzieci i młodzieży; urbanistyka, rozwój i kształtowanie tkanki miejskiej, kompozycja przestrzenna (sylweta miasta, dominanty), etc. Budowa miasta z klocków – cykliczna akcja o zmiennej lokalizacji (ośrodek Kultury, Muzeum Ślężańskie, Laboratorium, etc.), przedstawienie, happeningi; wystawy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powarsztatowe</w:t>
            </w:r>
            <w:proofErr w:type="spellEnd"/>
            <w:r>
              <w:rPr>
                <w:rFonts w:ascii="Arial" w:hAnsi="Arial"/>
                <w:sz w:val="19"/>
                <w:szCs w:val="19"/>
              </w:rPr>
              <w:t xml:space="preserve"> (np. ekspozycje plenerowe)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035" w:rsidRDefault="00BE2035" w:rsidP="001360C3">
            <w:pPr>
              <w:snapToGrid w:val="0"/>
              <w:spacing w:after="0" w:line="240" w:lineRule="auto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ul. Fryderyka Chopina</w:t>
            </w:r>
          </w:p>
          <w:p w:rsidR="007E51C9" w:rsidRPr="007E51C9" w:rsidRDefault="007E51C9" w:rsidP="001360C3">
            <w:pPr>
              <w:snapToGrid w:val="0"/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- </w:t>
            </w:r>
            <w:r>
              <w:rPr>
                <w:rFonts w:ascii="Arial" w:hAnsi="Arial"/>
                <w:sz w:val="19"/>
                <w:szCs w:val="19"/>
              </w:rPr>
              <w:t xml:space="preserve">wzbogacenie ciągu o elementy małej architektury, charakterystyczne dla Ścieżki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Ślężańskiej</w:t>
            </w:r>
            <w:proofErr w:type="spellEnd"/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ul. Juliusza Słowackiego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wymiana nawierzchni, przebudowa schodów i rampy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- wzbogacenie ciągu o elementy małej architektury, charakterystyczne dla Ścieżki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Ślężańskiej</w:t>
            </w:r>
            <w:proofErr w:type="spellEnd"/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iluminacja</w:t>
            </w:r>
            <w:r w:rsidR="007E51C9">
              <w:rPr>
                <w:rFonts w:ascii="Arial" w:hAnsi="Arial"/>
                <w:sz w:val="19"/>
                <w:szCs w:val="19"/>
              </w:rPr>
              <w:t xml:space="preserve"> schodów (LED)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b/>
                <w:bCs/>
                <w:sz w:val="19"/>
                <w:szCs w:val="19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ul. Cmentarna i ul. Krótka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wymiana nawierzchni ul. Krótka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- wzbogacenie ciągu o elementy małej architektury, charakterystyczne dla Ścieżki </w:t>
            </w:r>
            <w:proofErr w:type="spellStart"/>
            <w:r>
              <w:rPr>
                <w:rFonts w:ascii="Arial" w:hAnsi="Arial"/>
                <w:sz w:val="19"/>
                <w:szCs w:val="19"/>
              </w:rPr>
              <w:t>Ślężańskiej</w:t>
            </w:r>
            <w:proofErr w:type="spellEnd"/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modernizacja oświetlenia; iluminacja</w:t>
            </w:r>
            <w:r w:rsidR="007E51C9">
              <w:rPr>
                <w:rFonts w:ascii="Arial" w:hAnsi="Arial"/>
                <w:sz w:val="19"/>
                <w:szCs w:val="19"/>
              </w:rPr>
              <w:t xml:space="preserve"> (LED)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skwer przy ul. Krótkiej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utworzenie atrakcyjnej przestrzeni zielonej</w:t>
            </w:r>
            <w:r>
              <w:rPr>
                <w:rFonts w:ascii="Arial" w:hAnsi="Arial"/>
                <w:sz w:val="19"/>
                <w:szCs w:val="19"/>
              </w:rPr>
              <w:br/>
              <w:t>- uporządkowanie zieleni, nasadzenia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- wzbogacenie obszaru o elementy małej architektury, ławki, iluminacja</w:t>
            </w:r>
            <w:r w:rsidR="007E51C9">
              <w:rPr>
                <w:rFonts w:ascii="Arial" w:hAnsi="Arial"/>
                <w:sz w:val="19"/>
                <w:szCs w:val="19"/>
              </w:rPr>
              <w:t xml:space="preserve"> i oświetlenie (LED)</w:t>
            </w:r>
          </w:p>
          <w:p w:rsidR="00BE2035" w:rsidRDefault="00BE2035" w:rsidP="001360C3">
            <w:pPr>
              <w:spacing w:after="0" w:line="240" w:lineRule="auto"/>
              <w:rPr>
                <w:rFonts w:ascii="Arial" w:hAnsi="Arial"/>
                <w:sz w:val="19"/>
                <w:szCs w:val="19"/>
              </w:rPr>
            </w:pPr>
          </w:p>
        </w:tc>
      </w:tr>
    </w:tbl>
    <w:p w:rsidR="00BE2035" w:rsidRPr="003D19F7" w:rsidRDefault="00BE2035" w:rsidP="003D19F7">
      <w:pPr>
        <w:jc w:val="both"/>
        <w:rPr>
          <w:rFonts w:ascii="Times New Roman" w:hAnsi="Times New Roman" w:cs="Times New Roman"/>
        </w:rPr>
      </w:pPr>
    </w:p>
    <w:p w:rsidR="00F85E93" w:rsidRPr="00F85E93" w:rsidRDefault="008247A7" w:rsidP="00F85E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85E93" w:rsidRPr="00F85E93" w:rsidSect="003D7C4C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6973"/>
    <w:multiLevelType w:val="hybridMultilevel"/>
    <w:tmpl w:val="78E2FAFA"/>
    <w:lvl w:ilvl="0" w:tplc="15329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C227EBE"/>
    <w:multiLevelType w:val="hybridMultilevel"/>
    <w:tmpl w:val="2F02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5E93"/>
    <w:rsid w:val="002246AE"/>
    <w:rsid w:val="00241261"/>
    <w:rsid w:val="003C7005"/>
    <w:rsid w:val="003D19F7"/>
    <w:rsid w:val="003D7C4C"/>
    <w:rsid w:val="005646F1"/>
    <w:rsid w:val="005C49DE"/>
    <w:rsid w:val="005E6256"/>
    <w:rsid w:val="006A5FF0"/>
    <w:rsid w:val="007B6103"/>
    <w:rsid w:val="007D0A2F"/>
    <w:rsid w:val="007E51C9"/>
    <w:rsid w:val="008247A7"/>
    <w:rsid w:val="00825EC7"/>
    <w:rsid w:val="00A53991"/>
    <w:rsid w:val="00BE2035"/>
    <w:rsid w:val="00CE589A"/>
    <w:rsid w:val="00D32557"/>
    <w:rsid w:val="00D50CB7"/>
    <w:rsid w:val="00D66620"/>
    <w:rsid w:val="00E149A1"/>
    <w:rsid w:val="00F8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0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Zawada</dc:creator>
  <cp:lastModifiedBy>Jakub Zawada</cp:lastModifiedBy>
  <cp:revision>2</cp:revision>
  <cp:lastPrinted>2016-05-27T06:59:00Z</cp:lastPrinted>
  <dcterms:created xsi:type="dcterms:W3CDTF">2016-05-25T09:51:00Z</dcterms:created>
  <dcterms:modified xsi:type="dcterms:W3CDTF">2016-05-27T07:01:00Z</dcterms:modified>
</cp:coreProperties>
</file>