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E3" w:rsidRPr="00391D8C" w:rsidRDefault="00B57B0E" w:rsidP="008B53E3">
      <w:pPr>
        <w:pStyle w:val="Heading2"/>
        <w:rPr>
          <w:b w:val="0"/>
          <w:szCs w:val="24"/>
        </w:rPr>
      </w:pPr>
      <w:r w:rsidRPr="00391D8C">
        <w:rPr>
          <w:b w:val="0"/>
          <w:szCs w:val="24"/>
        </w:rPr>
        <w:t>W Y K A Z  Nr   14/2017</w:t>
      </w:r>
    </w:p>
    <w:p w:rsidR="008B53E3" w:rsidRPr="00391D8C" w:rsidRDefault="008B53E3" w:rsidP="008B53E3">
      <w:pPr>
        <w:pStyle w:val="Standard"/>
        <w:jc w:val="center"/>
        <w:rPr>
          <w:u w:val="single"/>
        </w:rPr>
      </w:pPr>
      <w:r w:rsidRPr="00391D8C">
        <w:rPr>
          <w:u w:val="single"/>
        </w:rPr>
        <w:t>nieruchomości przeznaczonych do dzierżawy</w:t>
      </w:r>
    </w:p>
    <w:p w:rsidR="008B53E3" w:rsidRDefault="008B53E3" w:rsidP="008B53E3">
      <w:pPr>
        <w:pStyle w:val="Standard"/>
        <w:jc w:val="center"/>
        <w:rPr>
          <w:b/>
          <w:u w:val="single"/>
        </w:rPr>
      </w:pPr>
    </w:p>
    <w:p w:rsidR="008B53E3" w:rsidRDefault="008B53E3" w:rsidP="008B53E3">
      <w:pPr>
        <w:pStyle w:val="Standard"/>
        <w:rPr>
          <w:b/>
          <w:u w:val="single"/>
        </w:rPr>
      </w:pPr>
    </w:p>
    <w:p w:rsidR="008B53E3" w:rsidRDefault="008B53E3" w:rsidP="008B53E3">
      <w:pPr>
        <w:jc w:val="both"/>
        <w:rPr>
          <w:i/>
        </w:rPr>
      </w:pPr>
      <w:r>
        <w:rPr>
          <w:i/>
        </w:rPr>
        <w:t xml:space="preserve">Burmistrz Miasta i Gminy w Sobótce działając na podstawie art. 35 ust. 1 i 2 ustawy </w:t>
      </w:r>
      <w:r>
        <w:rPr>
          <w:i/>
        </w:rPr>
        <w:br/>
        <w:t xml:space="preserve">z dnia 21 sierpnia 1997r. o gospodarce </w:t>
      </w:r>
      <w:r w:rsidR="00CA5E71">
        <w:rPr>
          <w:i/>
        </w:rPr>
        <w:t>nieruchomościami (Dz. U. z  2016r., poz. 2147, poz. 2260</w:t>
      </w:r>
      <w:r w:rsidR="00BB7C8B">
        <w:rPr>
          <w:i/>
        </w:rPr>
        <w:t>, 820</w:t>
      </w:r>
      <w:r>
        <w:rPr>
          <w:i/>
        </w:rPr>
        <w:t xml:space="preserve">.) podaje do publicznej wiadomości,  wykaz nieruchomości będących własnością Gminy Sobótka </w:t>
      </w:r>
      <w:r>
        <w:rPr>
          <w:i/>
          <w:u w:val="single"/>
        </w:rPr>
        <w:t>i przeznaczonych do dzierżawy na ustawienie pojemników na odzież i tekstylia o pow. 1m2 każdy, na :</w:t>
      </w:r>
      <w:r>
        <w:rPr>
          <w:i/>
        </w:rPr>
        <w:t xml:space="preserve"> </w:t>
      </w:r>
    </w:p>
    <w:p w:rsidR="008B53E3" w:rsidRDefault="008B53E3" w:rsidP="008B53E3">
      <w:pPr>
        <w:pStyle w:val="Standard"/>
        <w:jc w:val="both"/>
      </w:pPr>
    </w:p>
    <w:p w:rsidR="008B53E3" w:rsidRDefault="008B53E3" w:rsidP="008B53E3">
      <w:pPr>
        <w:pStyle w:val="Standard"/>
        <w:jc w:val="both"/>
      </w:pPr>
    </w:p>
    <w:p w:rsidR="008B53E3" w:rsidRDefault="008B53E3" w:rsidP="008B53E3">
      <w:pPr>
        <w:pStyle w:val="Akapitzlist"/>
        <w:numPr>
          <w:ilvl w:val="0"/>
          <w:numId w:val="1"/>
        </w:numPr>
      </w:pPr>
      <w:r>
        <w:t>dz. 80/1 AM-14, Sobótka, KW 243907, klasa gruntu -Dr</w:t>
      </w:r>
    </w:p>
    <w:p w:rsidR="008B53E3" w:rsidRDefault="008B53E3" w:rsidP="008B53E3">
      <w:pPr>
        <w:pStyle w:val="Akapitzlist"/>
        <w:numPr>
          <w:ilvl w:val="0"/>
          <w:numId w:val="1"/>
        </w:numPr>
      </w:pPr>
      <w:r>
        <w:t xml:space="preserve">dz. 1 AM-33, Sobótka, KW 240244, klasa gruntu – </w:t>
      </w:r>
      <w:proofErr w:type="spellStart"/>
      <w:r>
        <w:t>Bz</w:t>
      </w:r>
      <w:proofErr w:type="spellEnd"/>
      <w:r>
        <w:t xml:space="preserve">, </w:t>
      </w:r>
    </w:p>
    <w:p w:rsidR="008B53E3" w:rsidRDefault="008B53E3" w:rsidP="008B53E3">
      <w:pPr>
        <w:pStyle w:val="Akapitzlist"/>
        <w:numPr>
          <w:ilvl w:val="0"/>
          <w:numId w:val="1"/>
        </w:numPr>
      </w:pPr>
      <w:r>
        <w:t>dz. 84, AM-15, Sobótka, KW 243907, klasa gruntu - Dr</w:t>
      </w:r>
    </w:p>
    <w:p w:rsidR="008B53E3" w:rsidRDefault="008B53E3" w:rsidP="008B53E3">
      <w:pPr>
        <w:pStyle w:val="Akapitzlist"/>
        <w:numPr>
          <w:ilvl w:val="0"/>
          <w:numId w:val="1"/>
        </w:numPr>
      </w:pPr>
      <w:r>
        <w:t>dz.65, AM-17, Sobótka, KW 243907, klasa gruntu- Dr</w:t>
      </w:r>
    </w:p>
    <w:p w:rsidR="008B53E3" w:rsidRDefault="008B53E3" w:rsidP="008B53E3">
      <w:pPr>
        <w:pStyle w:val="Akapitzlist"/>
        <w:numPr>
          <w:ilvl w:val="0"/>
          <w:numId w:val="1"/>
        </w:numPr>
      </w:pPr>
      <w:r>
        <w:t>dz. 58/3, AM-16, Sobótka, KW 102992, klasa gruntu – Bi,</w:t>
      </w:r>
    </w:p>
    <w:p w:rsidR="008B53E3" w:rsidRDefault="008B53E3" w:rsidP="008B53E3">
      <w:pPr>
        <w:pStyle w:val="Akapitzlist"/>
        <w:numPr>
          <w:ilvl w:val="0"/>
          <w:numId w:val="1"/>
        </w:numPr>
      </w:pPr>
      <w:r>
        <w:t>dz. 6 AM-15, Sobótka, KW 243907, klasa gruntu - Dr</w:t>
      </w:r>
    </w:p>
    <w:p w:rsidR="008B53E3" w:rsidRDefault="008B53E3" w:rsidP="008B53E3">
      <w:pPr>
        <w:pStyle w:val="Akapitzlist"/>
        <w:numPr>
          <w:ilvl w:val="0"/>
          <w:numId w:val="1"/>
        </w:numPr>
      </w:pPr>
      <w:r>
        <w:t>dz. 26 AM-28, Sobótka, KW 243907, klasa gruntu Dr</w:t>
      </w:r>
    </w:p>
    <w:p w:rsidR="008B53E3" w:rsidRDefault="008B53E3" w:rsidP="008B53E3">
      <w:pPr>
        <w:pStyle w:val="Akapitzlist"/>
        <w:numPr>
          <w:ilvl w:val="0"/>
          <w:numId w:val="1"/>
        </w:numPr>
      </w:pPr>
      <w:r>
        <w:t xml:space="preserve">dz. 55, AM-17, </w:t>
      </w:r>
      <w:proofErr w:type="spellStart"/>
      <w:r>
        <w:t>Strzeblów</w:t>
      </w:r>
      <w:proofErr w:type="spellEnd"/>
      <w:r>
        <w:t>, KW 243906, klasa gruntu - Dr</w:t>
      </w:r>
    </w:p>
    <w:p w:rsidR="008B53E3" w:rsidRDefault="008B53E3" w:rsidP="008B53E3">
      <w:pPr>
        <w:pStyle w:val="Akapitzlist"/>
        <w:numPr>
          <w:ilvl w:val="0"/>
          <w:numId w:val="1"/>
        </w:numPr>
      </w:pPr>
      <w:r>
        <w:t xml:space="preserve">dz. 21, AM-11, </w:t>
      </w:r>
      <w:proofErr w:type="spellStart"/>
      <w:r>
        <w:t>Strzeblów</w:t>
      </w:r>
      <w:proofErr w:type="spellEnd"/>
      <w:r>
        <w:t>, KW 243906, klasa gruntu - Dr</w:t>
      </w:r>
    </w:p>
    <w:p w:rsidR="008B53E3" w:rsidRDefault="008B53E3" w:rsidP="00B57B0E">
      <w:pPr>
        <w:pStyle w:val="Akapitzlist"/>
        <w:numPr>
          <w:ilvl w:val="0"/>
          <w:numId w:val="1"/>
        </w:numPr>
      </w:pPr>
      <w:r>
        <w:t>dz. 529, AM-1, Sulistrowice, KW 250177, klasa gruntu - Dr</w:t>
      </w:r>
    </w:p>
    <w:p w:rsidR="008B53E3" w:rsidRDefault="008B53E3" w:rsidP="008B53E3">
      <w:pPr>
        <w:pStyle w:val="Akapitzlist"/>
        <w:numPr>
          <w:ilvl w:val="0"/>
          <w:numId w:val="1"/>
        </w:numPr>
      </w:pPr>
      <w:r>
        <w:t>dz. 122, AM-1, Garncarsko, KW 250171, klasa gruntu – Dr</w:t>
      </w:r>
    </w:p>
    <w:p w:rsidR="008B53E3" w:rsidRDefault="008B53E3" w:rsidP="008B53E3">
      <w:pPr>
        <w:pStyle w:val="Akapitzlist"/>
        <w:numPr>
          <w:ilvl w:val="0"/>
          <w:numId w:val="1"/>
        </w:numPr>
      </w:pPr>
      <w:r>
        <w:t>dz. 145, AM-1, Strzegomiany, KW 20082, klasa gruntu – B</w:t>
      </w:r>
    </w:p>
    <w:p w:rsidR="008B53E3" w:rsidRDefault="008B53E3" w:rsidP="008B53E3">
      <w:pPr>
        <w:pStyle w:val="Akapitzlist"/>
        <w:numPr>
          <w:ilvl w:val="0"/>
          <w:numId w:val="1"/>
        </w:numPr>
      </w:pPr>
      <w:r>
        <w:t xml:space="preserve">dz. 653/5 AM-1, Rogów </w:t>
      </w:r>
      <w:proofErr w:type="spellStart"/>
      <w:r>
        <w:t>Sobócki</w:t>
      </w:r>
      <w:proofErr w:type="spellEnd"/>
      <w:r>
        <w:t>, KW brak, klasa gruntu -Dr</w:t>
      </w:r>
    </w:p>
    <w:p w:rsidR="008B53E3" w:rsidRDefault="008B53E3" w:rsidP="008B53E3">
      <w:pPr>
        <w:pStyle w:val="Akapitzlist"/>
        <w:numPr>
          <w:ilvl w:val="0"/>
          <w:numId w:val="1"/>
        </w:numPr>
      </w:pPr>
      <w:r>
        <w:t xml:space="preserve">dz. 10 AM-3, Sobótka, KW 243907, klasa gruntu – Dr, </w:t>
      </w:r>
    </w:p>
    <w:p w:rsidR="008B53E3" w:rsidRDefault="008B53E3" w:rsidP="008B53E3">
      <w:pPr>
        <w:pStyle w:val="Akapitzlist"/>
        <w:numPr>
          <w:ilvl w:val="0"/>
          <w:numId w:val="1"/>
        </w:numPr>
      </w:pPr>
      <w:r>
        <w:t>dz. 147, AM-1, Górka, KW 114069, klasa gruntu - Dr</w:t>
      </w:r>
    </w:p>
    <w:p w:rsidR="008B53E3" w:rsidRDefault="008B53E3" w:rsidP="008B53E3">
      <w:pPr>
        <w:pStyle w:val="Akapitzlist"/>
        <w:numPr>
          <w:ilvl w:val="0"/>
          <w:numId w:val="1"/>
        </w:numPr>
      </w:pPr>
      <w:r>
        <w:t>dz. 118, AM-13, Sobótka, KW 243907, klasa gruntu – Dr,</w:t>
      </w:r>
    </w:p>
    <w:p w:rsidR="008B53E3" w:rsidRDefault="008B53E3" w:rsidP="008B53E3">
      <w:pPr>
        <w:pStyle w:val="Akapitzlist"/>
      </w:pPr>
    </w:p>
    <w:p w:rsidR="008B53E3" w:rsidRDefault="008B53E3" w:rsidP="008B53E3">
      <w:pPr>
        <w:pStyle w:val="Akapitzlist"/>
      </w:pPr>
    </w:p>
    <w:p w:rsidR="008B53E3" w:rsidRDefault="008B53E3" w:rsidP="008B53E3">
      <w:pPr>
        <w:pStyle w:val="Akapitzlist"/>
      </w:pPr>
    </w:p>
    <w:p w:rsidR="008B53E3" w:rsidRDefault="008B53E3" w:rsidP="008B53E3"/>
    <w:p w:rsidR="008B53E3" w:rsidRDefault="008B53E3" w:rsidP="008B53E3">
      <w:pPr>
        <w:pStyle w:val="Standard"/>
        <w:jc w:val="both"/>
      </w:pPr>
      <w:r>
        <w:t>Wysokość opłaty będzie naliczona w wysokości 12zł netto/pojemnik/rok + VAT  23%.</w:t>
      </w:r>
    </w:p>
    <w:p w:rsidR="008B53E3" w:rsidRDefault="008B53E3" w:rsidP="008B53E3">
      <w:pPr>
        <w:pStyle w:val="Standard"/>
        <w:jc w:val="both"/>
      </w:pPr>
    </w:p>
    <w:p w:rsidR="008B53E3" w:rsidRDefault="008B53E3" w:rsidP="008B53E3">
      <w:pPr>
        <w:pStyle w:val="Standard"/>
        <w:jc w:val="both"/>
      </w:pPr>
    </w:p>
    <w:p w:rsidR="008B53E3" w:rsidRDefault="008B53E3" w:rsidP="008B53E3">
      <w:pPr>
        <w:pStyle w:val="Standard"/>
        <w:ind w:left="644"/>
        <w:jc w:val="both"/>
      </w:pPr>
    </w:p>
    <w:p w:rsidR="008B53E3" w:rsidRDefault="008B53E3" w:rsidP="008B53E3">
      <w:pPr>
        <w:pStyle w:val="Tekstpodstawowy2"/>
        <w:tabs>
          <w:tab w:val="left" w:pos="0"/>
        </w:tabs>
        <w:rPr>
          <w:i/>
          <w:szCs w:val="24"/>
        </w:rPr>
      </w:pPr>
      <w:r>
        <w:rPr>
          <w:i/>
          <w:szCs w:val="24"/>
        </w:rPr>
        <w:t xml:space="preserve">Szczegółowe informacje o nieruchomości zamieszczonej w wykazie można uzyskać w Urzędzie Miasta i Gminy Sobótka, w Referacie </w:t>
      </w:r>
      <w:r w:rsidR="00BB7C8B">
        <w:rPr>
          <w:i/>
          <w:szCs w:val="24"/>
        </w:rPr>
        <w:t xml:space="preserve">Planowania, Rozwoju i Inwestycji, </w:t>
      </w:r>
      <w:r>
        <w:rPr>
          <w:i/>
          <w:szCs w:val="24"/>
        </w:rPr>
        <w:t>pok. nr 6, w godzinach 8.00 do 15.00, telefon (071) 3351234</w:t>
      </w:r>
    </w:p>
    <w:p w:rsidR="008B53E3" w:rsidRDefault="008B53E3" w:rsidP="008B53E3">
      <w:pPr>
        <w:pStyle w:val="Textbody"/>
        <w:rPr>
          <w:rFonts w:ascii="Times New Roman" w:hAnsi="Times New Roman"/>
          <w:b w:val="0"/>
          <w:i/>
          <w:szCs w:val="24"/>
          <w:u w:val="single"/>
        </w:rPr>
      </w:pPr>
    </w:p>
    <w:p w:rsidR="008B53E3" w:rsidRDefault="008B53E3" w:rsidP="008B53E3">
      <w:pPr>
        <w:pStyle w:val="Textbody"/>
        <w:rPr>
          <w:rFonts w:ascii="Times New Roman" w:hAnsi="Times New Roman"/>
          <w:b w:val="0"/>
          <w:i/>
          <w:szCs w:val="24"/>
          <w:u w:val="single"/>
        </w:rPr>
      </w:pPr>
      <w:r>
        <w:rPr>
          <w:rFonts w:ascii="Times New Roman" w:hAnsi="Times New Roman"/>
          <w:b w:val="0"/>
          <w:i/>
          <w:szCs w:val="24"/>
          <w:u w:val="single"/>
        </w:rPr>
        <w:t xml:space="preserve">Wykaz wywiesza się na tablicy ogłoszeń w siedzibie Urzędu Miasta i Gminy Sobótka, </w:t>
      </w:r>
      <w:r>
        <w:rPr>
          <w:rFonts w:ascii="Times New Roman" w:hAnsi="Times New Roman"/>
          <w:b w:val="0"/>
          <w:i/>
          <w:szCs w:val="24"/>
          <w:u w:val="single"/>
        </w:rPr>
        <w:br/>
        <w:t xml:space="preserve">ul. Rynek 1,  na okres 21 dni.  </w:t>
      </w:r>
    </w:p>
    <w:p w:rsidR="008B53E3" w:rsidRDefault="008B53E3" w:rsidP="008B53E3">
      <w:pPr>
        <w:pStyle w:val="Standard"/>
        <w:jc w:val="both"/>
      </w:pPr>
      <w:r>
        <w:t xml:space="preserve">           </w:t>
      </w:r>
    </w:p>
    <w:p w:rsidR="008B53E3" w:rsidRDefault="008B53E3" w:rsidP="008B53E3"/>
    <w:p w:rsidR="008B53E3" w:rsidRDefault="008B53E3" w:rsidP="008B53E3"/>
    <w:p w:rsidR="008B53E3" w:rsidRDefault="008B53E3" w:rsidP="008B53E3"/>
    <w:p w:rsidR="008B53E3" w:rsidRDefault="008B53E3" w:rsidP="008B53E3"/>
    <w:p w:rsidR="008B53E3" w:rsidRDefault="008B53E3" w:rsidP="008B53E3"/>
    <w:p w:rsidR="004775DD" w:rsidRDefault="004775DD"/>
    <w:sectPr w:rsidR="004775DD" w:rsidSect="004775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802" w:rsidRDefault="00E06802" w:rsidP="00EB418B">
      <w:r>
        <w:separator/>
      </w:r>
    </w:p>
  </w:endnote>
  <w:endnote w:type="continuationSeparator" w:id="0">
    <w:p w:rsidR="00E06802" w:rsidRDefault="00E06802" w:rsidP="00EB4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802" w:rsidRDefault="00E06802" w:rsidP="00EB418B">
      <w:r>
        <w:separator/>
      </w:r>
    </w:p>
  </w:footnote>
  <w:footnote w:type="continuationSeparator" w:id="0">
    <w:p w:rsidR="00E06802" w:rsidRDefault="00E06802" w:rsidP="00EB4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8B" w:rsidRDefault="00EB418B">
    <w:pPr>
      <w:pStyle w:val="Nagwek"/>
    </w:pPr>
    <w:r>
      <w:tab/>
    </w:r>
    <w:r>
      <w:tab/>
      <w:t>Załącznik do zarządzenia 54/2017 z dnia 23.05.2017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46609"/>
    <w:multiLevelType w:val="hybridMultilevel"/>
    <w:tmpl w:val="7242B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3E3"/>
    <w:rsid w:val="00391D8C"/>
    <w:rsid w:val="004775DD"/>
    <w:rsid w:val="008B53E3"/>
    <w:rsid w:val="00A85112"/>
    <w:rsid w:val="00B57B0E"/>
    <w:rsid w:val="00BB7C8B"/>
    <w:rsid w:val="00CA5E71"/>
    <w:rsid w:val="00E06802"/>
    <w:rsid w:val="00EB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3E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3E3"/>
    <w:pPr>
      <w:ind w:left="720"/>
      <w:contextualSpacing/>
    </w:pPr>
  </w:style>
  <w:style w:type="paragraph" w:customStyle="1" w:styleId="Standard">
    <w:name w:val="Standard"/>
    <w:rsid w:val="008B53E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8B53E3"/>
    <w:pPr>
      <w:jc w:val="both"/>
    </w:pPr>
    <w:rPr>
      <w:rFonts w:ascii="Arial" w:hAnsi="Arial"/>
      <w:b/>
      <w:szCs w:val="20"/>
    </w:rPr>
  </w:style>
  <w:style w:type="paragraph" w:customStyle="1" w:styleId="Heading2">
    <w:name w:val="Heading 2"/>
    <w:basedOn w:val="Standard"/>
    <w:next w:val="Standard"/>
    <w:rsid w:val="008B53E3"/>
    <w:pPr>
      <w:keepNext/>
      <w:jc w:val="center"/>
      <w:outlineLvl w:val="1"/>
    </w:pPr>
    <w:rPr>
      <w:b/>
      <w:szCs w:val="20"/>
      <w:u w:val="single"/>
    </w:rPr>
  </w:style>
  <w:style w:type="paragraph" w:styleId="Tekstpodstawowy2">
    <w:name w:val="Body Text 2"/>
    <w:basedOn w:val="Standard"/>
    <w:link w:val="Tekstpodstawowy2Znak"/>
    <w:semiHidden/>
    <w:unhideWhenUsed/>
    <w:rsid w:val="008B53E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B53E3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B4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418B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B41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418B"/>
    <w:rPr>
      <w:rFonts w:ascii="Times New Roman" w:eastAsia="Arial Unicode MS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Traczyk-Nalepa</dc:creator>
  <cp:lastModifiedBy>Iwona Traczyk-Nalepa</cp:lastModifiedBy>
  <cp:revision>4</cp:revision>
  <cp:lastPrinted>2017-05-23T09:54:00Z</cp:lastPrinted>
  <dcterms:created xsi:type="dcterms:W3CDTF">2017-05-19T11:57:00Z</dcterms:created>
  <dcterms:modified xsi:type="dcterms:W3CDTF">2017-05-23T09:54:00Z</dcterms:modified>
</cp:coreProperties>
</file>