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E8" w:rsidRDefault="00A56BE8" w:rsidP="00A56BE8">
      <w:pPr>
        <w:pStyle w:val="Standard"/>
        <w:tabs>
          <w:tab w:val="left" w:pos="284"/>
        </w:tabs>
        <w:jc w:val="right"/>
      </w:pPr>
      <w:r>
        <w:t xml:space="preserve">    Załącznik do zarządzenia </w:t>
      </w:r>
      <w:r>
        <w:rPr>
          <w:color w:val="000000"/>
        </w:rPr>
        <w:t xml:space="preserve">nr  </w:t>
      </w:r>
      <w:r w:rsidR="000D16C0">
        <w:rPr>
          <w:color w:val="000000"/>
        </w:rPr>
        <w:t>79</w:t>
      </w:r>
      <w:r>
        <w:t xml:space="preserve">/2017 </w:t>
      </w:r>
    </w:p>
    <w:p w:rsidR="00A56BE8" w:rsidRDefault="00A56BE8" w:rsidP="00A56BE8">
      <w:pPr>
        <w:pStyle w:val="Standard"/>
        <w:jc w:val="right"/>
      </w:pPr>
      <w:r>
        <w:t xml:space="preserve">                                              Sobótka, 19.07.2017</w:t>
      </w:r>
    </w:p>
    <w:p w:rsidR="00A56BE8" w:rsidRDefault="00A56BE8" w:rsidP="00A56BE8">
      <w:pPr>
        <w:pStyle w:val="Standard"/>
        <w:tabs>
          <w:tab w:val="left" w:pos="284"/>
        </w:tabs>
        <w:jc w:val="both"/>
      </w:pPr>
      <w:r>
        <w:t xml:space="preserve">                                    </w:t>
      </w:r>
    </w:p>
    <w:p w:rsidR="00A56BE8" w:rsidRDefault="00A56BE8" w:rsidP="00A56BE8">
      <w:pPr>
        <w:pStyle w:val="Heading2"/>
        <w:rPr>
          <w:b w:val="0"/>
          <w:szCs w:val="24"/>
        </w:rPr>
      </w:pPr>
      <w:r>
        <w:rPr>
          <w:b w:val="0"/>
          <w:szCs w:val="24"/>
        </w:rPr>
        <w:t>W Y K A Z  Nr    22/2017</w:t>
      </w:r>
    </w:p>
    <w:p w:rsidR="00A56BE8" w:rsidRDefault="00A56BE8" w:rsidP="00A56BE8">
      <w:pPr>
        <w:pStyle w:val="Standard"/>
        <w:jc w:val="center"/>
        <w:rPr>
          <w:u w:val="single"/>
        </w:rPr>
      </w:pPr>
      <w:r>
        <w:rPr>
          <w:u w:val="single"/>
        </w:rPr>
        <w:t>nieruchom</w:t>
      </w:r>
      <w:r w:rsidR="009F539E">
        <w:rPr>
          <w:u w:val="single"/>
        </w:rPr>
        <w:t xml:space="preserve">ości przeznaczonych do sprzedaży </w:t>
      </w:r>
    </w:p>
    <w:p w:rsidR="00A56BE8" w:rsidRDefault="00A56BE8" w:rsidP="00A56BE8">
      <w:pPr>
        <w:pStyle w:val="Standard"/>
        <w:jc w:val="center"/>
        <w:rPr>
          <w:u w:val="single"/>
        </w:rPr>
      </w:pPr>
    </w:p>
    <w:p w:rsidR="00A56BE8" w:rsidRDefault="00A56BE8" w:rsidP="00A56BE8">
      <w:pPr>
        <w:pStyle w:val="Textbody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Burmistrz Miasta i Gminy w Sobótce działając na podstawie art. 35 ust. 1 i 2 ustawy </w:t>
      </w:r>
      <w:r>
        <w:rPr>
          <w:rFonts w:ascii="Times New Roman" w:hAnsi="Times New Roman"/>
          <w:b w:val="0"/>
          <w:i/>
          <w:sz w:val="22"/>
          <w:szCs w:val="22"/>
        </w:rPr>
        <w:br/>
        <w:t>z dnia 21 sierpnia 1997r. o gospodarce nieruchomościami (Dz. U. z 2016r., poz. 2147,2260, 820  ), podaje do publicznej wiadomości,  wykaz nieruchomości będącej własnością Gminy Sobótka, przeznaczonej do sprzedaży.</w:t>
      </w:r>
    </w:p>
    <w:p w:rsidR="00A56BE8" w:rsidRDefault="00A56BE8" w:rsidP="00A56BE8">
      <w:pPr>
        <w:pStyle w:val="Textbody"/>
        <w:tabs>
          <w:tab w:val="left" w:pos="142"/>
        </w:tabs>
        <w:ind w:left="720" w:hanging="436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A56BE8" w:rsidRDefault="00A56BE8" w:rsidP="00360C9E">
      <w:pPr>
        <w:pStyle w:val="Textbody"/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sz w:val="22"/>
          <w:szCs w:val="22"/>
        </w:rPr>
      </w:pPr>
    </w:p>
    <w:p w:rsidR="00A56BE8" w:rsidRDefault="00A56BE8" w:rsidP="00360C9E">
      <w:pPr>
        <w:pStyle w:val="Textbody"/>
        <w:numPr>
          <w:ilvl w:val="0"/>
          <w:numId w:val="1"/>
        </w:numPr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Nieruchomość niezabudowana składająca się z działek:</w:t>
      </w:r>
    </w:p>
    <w:p w:rsidR="00A56BE8" w:rsidRDefault="00A56BE8" w:rsidP="00360C9E">
      <w:pPr>
        <w:pStyle w:val="Textbody"/>
        <w:tabs>
          <w:tab w:val="left" w:pos="-142"/>
          <w:tab w:val="left" w:pos="284"/>
          <w:tab w:val="left" w:pos="709"/>
        </w:tabs>
        <w:ind w:left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dz. nr 1/1 AM 15, obręb Sobótka, pow. 95m2, klasa gruntów– Bp , KW nr 113984/6.  </w:t>
      </w:r>
    </w:p>
    <w:p w:rsidR="00A56BE8" w:rsidRDefault="00A56BE8" w:rsidP="00360C9E">
      <w:pPr>
        <w:pStyle w:val="Textbody"/>
        <w:tabs>
          <w:tab w:val="left" w:pos="-142"/>
          <w:tab w:val="left" w:pos="284"/>
          <w:tab w:val="left" w:pos="709"/>
        </w:tabs>
        <w:ind w:left="72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dz</w:t>
      </w:r>
      <w:r>
        <w:rPr>
          <w:rFonts w:ascii="Times New Roman" w:hAnsi="Times New Roman"/>
          <w:b w:val="0"/>
          <w:color w:val="000000"/>
        </w:rPr>
        <w:t>. nr 3/4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AM 15, obręb Sobótka, pow.40m2, klasa gruntów –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Bz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, KW nr 94849/8</w:t>
      </w:r>
    </w:p>
    <w:p w:rsidR="00A56BE8" w:rsidRDefault="00A56BE8" w:rsidP="00360C9E">
      <w:pPr>
        <w:pStyle w:val="Textbody"/>
        <w:tabs>
          <w:tab w:val="left" w:pos="-142"/>
          <w:tab w:val="left" w:pos="284"/>
          <w:tab w:val="left" w:pos="709"/>
        </w:tabs>
        <w:ind w:left="72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- dz. nr 3/8 AM 15, obręb Sobótka, pow. 84m2, klasa gruntów –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Bz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, KW nr 94849/8</w:t>
      </w:r>
    </w:p>
    <w:p w:rsidR="00A56BE8" w:rsidRDefault="00A56BE8" w:rsidP="00360C9E">
      <w:pPr>
        <w:pStyle w:val="Textbody"/>
        <w:tabs>
          <w:tab w:val="left" w:pos="-142"/>
          <w:tab w:val="left" w:pos="284"/>
          <w:tab w:val="left" w:pos="709"/>
        </w:tabs>
        <w:ind w:left="72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Przeznaczenie- polepszenie warunków działki sąsiedniej, uregulowanie stanu prawnego.</w:t>
      </w:r>
    </w:p>
    <w:p w:rsidR="00A56BE8" w:rsidRDefault="00A56BE8" w:rsidP="00360C9E">
      <w:pPr>
        <w:pStyle w:val="Textbody"/>
        <w:tabs>
          <w:tab w:val="left" w:pos="-142"/>
          <w:tab w:val="left" w:pos="284"/>
          <w:tab w:val="left" w:pos="709"/>
        </w:tabs>
        <w:ind w:left="72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Cena – 7 700zł plus VAT 23% </w:t>
      </w:r>
    </w:p>
    <w:p w:rsidR="00360C9E" w:rsidRDefault="00DF2CDD" w:rsidP="00360C9E">
      <w:pPr>
        <w:pStyle w:val="Textbody"/>
        <w:numPr>
          <w:ilvl w:val="0"/>
          <w:numId w:val="1"/>
        </w:numPr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Niezabudowana </w:t>
      </w:r>
      <w:r w:rsidR="00360C9E">
        <w:rPr>
          <w:rFonts w:ascii="Times New Roman" w:hAnsi="Times New Roman"/>
          <w:b w:val="0"/>
          <w:color w:val="000000"/>
          <w:sz w:val="22"/>
          <w:szCs w:val="22"/>
        </w:rPr>
        <w:t xml:space="preserve">dz. 55/13 AM 18, obręb Sobótka, pow. 0,1786m2, klasa gruntów – Bp, </w:t>
      </w:r>
      <w:r w:rsidR="009F539E">
        <w:rPr>
          <w:rFonts w:ascii="Times New Roman" w:hAnsi="Times New Roman"/>
          <w:b w:val="0"/>
          <w:color w:val="000000"/>
          <w:sz w:val="22"/>
          <w:szCs w:val="22"/>
        </w:rPr>
        <w:br/>
      </w:r>
      <w:r w:rsidR="00360C9E">
        <w:rPr>
          <w:rFonts w:ascii="Times New Roman" w:hAnsi="Times New Roman"/>
          <w:b w:val="0"/>
          <w:color w:val="000000"/>
          <w:sz w:val="22"/>
          <w:szCs w:val="22"/>
        </w:rPr>
        <w:t xml:space="preserve">KW nr </w:t>
      </w:r>
      <w:r w:rsidR="0080750D">
        <w:rPr>
          <w:rFonts w:ascii="Times New Roman" w:hAnsi="Times New Roman"/>
          <w:b w:val="0"/>
          <w:color w:val="000000"/>
          <w:sz w:val="22"/>
          <w:szCs w:val="22"/>
        </w:rPr>
        <w:t>94987</w:t>
      </w:r>
      <w:r w:rsidR="00360C9E">
        <w:rPr>
          <w:rFonts w:ascii="Times New Roman" w:hAnsi="Times New Roman"/>
          <w:b w:val="0"/>
          <w:color w:val="000000"/>
          <w:sz w:val="22"/>
          <w:szCs w:val="22"/>
        </w:rPr>
        <w:t>/7, przeznaczenie – zabudowa mieszkaniowa  niskiej intensywności, cena – 140 000zł plus VAT 23%</w:t>
      </w:r>
    </w:p>
    <w:p w:rsidR="00360C9E" w:rsidRDefault="00DF2CDD" w:rsidP="00360C9E">
      <w:pPr>
        <w:pStyle w:val="Textbody"/>
        <w:numPr>
          <w:ilvl w:val="0"/>
          <w:numId w:val="1"/>
        </w:numPr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Niezabudowana </w:t>
      </w:r>
      <w:r w:rsidR="00360C9E">
        <w:rPr>
          <w:rFonts w:ascii="Times New Roman" w:hAnsi="Times New Roman"/>
          <w:b w:val="0"/>
          <w:color w:val="000000"/>
          <w:sz w:val="22"/>
          <w:szCs w:val="22"/>
        </w:rPr>
        <w:t xml:space="preserve">dz. 13 AM 32, obręb Sobótka, pow.1,4915ha, klasa gruntów – </w:t>
      </w:r>
      <w:proofErr w:type="spellStart"/>
      <w:r w:rsidR="00360C9E">
        <w:rPr>
          <w:rFonts w:ascii="Times New Roman" w:hAnsi="Times New Roman"/>
          <w:b w:val="0"/>
          <w:color w:val="000000"/>
          <w:sz w:val="22"/>
          <w:szCs w:val="22"/>
        </w:rPr>
        <w:t>RVIa</w:t>
      </w:r>
      <w:proofErr w:type="spellEnd"/>
      <w:r w:rsidR="00360C9E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proofErr w:type="spellStart"/>
      <w:r w:rsidR="00360C9E">
        <w:rPr>
          <w:rFonts w:ascii="Times New Roman" w:hAnsi="Times New Roman"/>
          <w:b w:val="0"/>
          <w:color w:val="000000"/>
          <w:sz w:val="22"/>
          <w:szCs w:val="22"/>
        </w:rPr>
        <w:t>Lzr</w:t>
      </w:r>
      <w:proofErr w:type="spellEnd"/>
      <w:r w:rsidR="00360C9E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60C9E">
        <w:rPr>
          <w:rFonts w:ascii="Times New Roman" w:hAnsi="Times New Roman"/>
          <w:b w:val="0"/>
          <w:color w:val="000000"/>
          <w:sz w:val="22"/>
          <w:szCs w:val="22"/>
        </w:rPr>
        <w:t>IVa</w:t>
      </w:r>
      <w:proofErr w:type="spellEnd"/>
      <w:r w:rsidR="00360C9E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 w:rsidR="00360C9E">
        <w:rPr>
          <w:rFonts w:ascii="Times New Roman" w:hAnsi="Times New Roman"/>
          <w:b w:val="0"/>
          <w:color w:val="000000"/>
          <w:sz w:val="22"/>
          <w:szCs w:val="22"/>
        </w:rPr>
        <w:br/>
        <w:t>KW nr  240244/6</w:t>
      </w:r>
      <w:r w:rsidR="009F539E">
        <w:rPr>
          <w:rFonts w:ascii="Times New Roman" w:hAnsi="Times New Roman"/>
          <w:b w:val="0"/>
          <w:color w:val="000000"/>
          <w:sz w:val="22"/>
          <w:szCs w:val="22"/>
        </w:rPr>
        <w:t>, przeznaczenie – teren usług turystyki, cena – 990 000zł plus VAT 23%</w:t>
      </w:r>
    </w:p>
    <w:p w:rsidR="009F539E" w:rsidRDefault="00DF2CDD" w:rsidP="00360C9E">
      <w:pPr>
        <w:pStyle w:val="Textbody"/>
        <w:numPr>
          <w:ilvl w:val="0"/>
          <w:numId w:val="1"/>
        </w:numPr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Niezabudowana </w:t>
      </w:r>
      <w:r w:rsidR="009F539E">
        <w:rPr>
          <w:rFonts w:ascii="Times New Roman" w:hAnsi="Times New Roman"/>
          <w:b w:val="0"/>
          <w:color w:val="000000"/>
          <w:sz w:val="22"/>
          <w:szCs w:val="22"/>
        </w:rPr>
        <w:t xml:space="preserve">dz.4/1 AM 18, obręb </w:t>
      </w:r>
      <w:proofErr w:type="spellStart"/>
      <w:r w:rsidR="009F539E">
        <w:rPr>
          <w:rFonts w:ascii="Times New Roman" w:hAnsi="Times New Roman"/>
          <w:b w:val="0"/>
          <w:color w:val="000000"/>
          <w:sz w:val="22"/>
          <w:szCs w:val="22"/>
        </w:rPr>
        <w:t>Strzeblów</w:t>
      </w:r>
      <w:proofErr w:type="spellEnd"/>
      <w:r w:rsidR="009F539E">
        <w:rPr>
          <w:rFonts w:ascii="Times New Roman" w:hAnsi="Times New Roman"/>
          <w:b w:val="0"/>
          <w:color w:val="000000"/>
          <w:sz w:val="22"/>
          <w:szCs w:val="22"/>
        </w:rPr>
        <w:t xml:space="preserve">, pow. 0,1359ha, klasa gruntów – R </w:t>
      </w:r>
      <w:proofErr w:type="spellStart"/>
      <w:r w:rsidR="009F539E">
        <w:rPr>
          <w:rFonts w:ascii="Times New Roman" w:hAnsi="Times New Roman"/>
          <w:b w:val="0"/>
          <w:color w:val="000000"/>
          <w:sz w:val="22"/>
          <w:szCs w:val="22"/>
        </w:rPr>
        <w:t>IIIb</w:t>
      </w:r>
      <w:proofErr w:type="spellEnd"/>
      <w:r w:rsidR="009F539E">
        <w:rPr>
          <w:rFonts w:ascii="Times New Roman" w:hAnsi="Times New Roman"/>
          <w:b w:val="0"/>
          <w:color w:val="000000"/>
          <w:sz w:val="22"/>
          <w:szCs w:val="22"/>
        </w:rPr>
        <w:t>, KW nr 128910/5, przeznaczenie – teren zabudowy niskiej intensywności, cena – 94 000zł plus VAT 23%</w:t>
      </w:r>
    </w:p>
    <w:p w:rsidR="009F539E" w:rsidRDefault="00DF2CDD" w:rsidP="009F539E">
      <w:pPr>
        <w:pStyle w:val="Textbody"/>
        <w:numPr>
          <w:ilvl w:val="0"/>
          <w:numId w:val="1"/>
        </w:numPr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Niezabudowana </w:t>
      </w:r>
      <w:r w:rsidR="009F539E">
        <w:rPr>
          <w:rFonts w:ascii="Times New Roman" w:hAnsi="Times New Roman"/>
          <w:b w:val="0"/>
          <w:color w:val="000000"/>
          <w:sz w:val="22"/>
          <w:szCs w:val="22"/>
        </w:rPr>
        <w:t xml:space="preserve">dz.4/3 AM 18, obręb </w:t>
      </w:r>
      <w:proofErr w:type="spellStart"/>
      <w:r w:rsidR="009F539E">
        <w:rPr>
          <w:rFonts w:ascii="Times New Roman" w:hAnsi="Times New Roman"/>
          <w:b w:val="0"/>
          <w:color w:val="000000"/>
          <w:sz w:val="22"/>
          <w:szCs w:val="22"/>
        </w:rPr>
        <w:t>Strzeblów</w:t>
      </w:r>
      <w:proofErr w:type="spellEnd"/>
      <w:r w:rsidR="009F539E">
        <w:rPr>
          <w:rFonts w:ascii="Times New Roman" w:hAnsi="Times New Roman"/>
          <w:b w:val="0"/>
          <w:color w:val="000000"/>
          <w:sz w:val="22"/>
          <w:szCs w:val="22"/>
        </w:rPr>
        <w:t xml:space="preserve">, pow. 0,1314ha, klasa gruntów – S, R </w:t>
      </w:r>
      <w:proofErr w:type="spellStart"/>
      <w:r w:rsidR="009F539E">
        <w:rPr>
          <w:rFonts w:ascii="Times New Roman" w:hAnsi="Times New Roman"/>
          <w:b w:val="0"/>
          <w:color w:val="000000"/>
          <w:sz w:val="22"/>
          <w:szCs w:val="22"/>
        </w:rPr>
        <w:t>IIIb</w:t>
      </w:r>
      <w:proofErr w:type="spellEnd"/>
      <w:r w:rsidR="009F539E">
        <w:rPr>
          <w:rFonts w:ascii="Times New Roman" w:hAnsi="Times New Roman"/>
          <w:b w:val="0"/>
          <w:color w:val="000000"/>
          <w:sz w:val="22"/>
          <w:szCs w:val="22"/>
        </w:rPr>
        <w:t>, KW nr 128910/5, przeznaczenie – teren zabudowy niskiej intensywności, cena – 91 000zł plus VAT 23%</w:t>
      </w:r>
    </w:p>
    <w:p w:rsidR="009F539E" w:rsidRDefault="00DF2CDD" w:rsidP="009F539E">
      <w:pPr>
        <w:pStyle w:val="Textbody"/>
        <w:numPr>
          <w:ilvl w:val="0"/>
          <w:numId w:val="1"/>
        </w:numPr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Niezabudowana </w:t>
      </w:r>
      <w:r w:rsidR="009F539E">
        <w:rPr>
          <w:rFonts w:ascii="Times New Roman" w:hAnsi="Times New Roman"/>
          <w:b w:val="0"/>
          <w:color w:val="000000"/>
          <w:sz w:val="22"/>
          <w:szCs w:val="22"/>
        </w:rPr>
        <w:t xml:space="preserve">dz.4/4 AM 18, obręb </w:t>
      </w:r>
      <w:proofErr w:type="spellStart"/>
      <w:r w:rsidR="009F539E">
        <w:rPr>
          <w:rFonts w:ascii="Times New Roman" w:hAnsi="Times New Roman"/>
          <w:b w:val="0"/>
          <w:color w:val="000000"/>
          <w:sz w:val="22"/>
          <w:szCs w:val="22"/>
        </w:rPr>
        <w:t>Strzeblów</w:t>
      </w:r>
      <w:proofErr w:type="spellEnd"/>
      <w:r w:rsidR="009F539E">
        <w:rPr>
          <w:rFonts w:ascii="Times New Roman" w:hAnsi="Times New Roman"/>
          <w:b w:val="0"/>
          <w:color w:val="000000"/>
          <w:sz w:val="22"/>
          <w:szCs w:val="22"/>
        </w:rPr>
        <w:t xml:space="preserve">, pow. 0,1500ha, klasa gruntów – R </w:t>
      </w:r>
      <w:proofErr w:type="spellStart"/>
      <w:r w:rsidR="009F539E">
        <w:rPr>
          <w:rFonts w:ascii="Times New Roman" w:hAnsi="Times New Roman"/>
          <w:b w:val="0"/>
          <w:color w:val="000000"/>
          <w:sz w:val="22"/>
          <w:szCs w:val="22"/>
        </w:rPr>
        <w:t>IIIb</w:t>
      </w:r>
      <w:proofErr w:type="spellEnd"/>
      <w:r w:rsidR="009F539E">
        <w:rPr>
          <w:rFonts w:ascii="Times New Roman" w:hAnsi="Times New Roman"/>
          <w:b w:val="0"/>
          <w:color w:val="000000"/>
          <w:sz w:val="22"/>
          <w:szCs w:val="22"/>
        </w:rPr>
        <w:t>, KW nr 128910/5, przeznaczenie – teren zabudowy niskiej intensywności, cena – 99 000zł plus VAT 23%</w:t>
      </w:r>
    </w:p>
    <w:p w:rsidR="009F539E" w:rsidRDefault="00DF2CDD" w:rsidP="009F539E">
      <w:pPr>
        <w:pStyle w:val="Textbody"/>
        <w:numPr>
          <w:ilvl w:val="0"/>
          <w:numId w:val="1"/>
        </w:numPr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Niezabudowana </w:t>
      </w:r>
      <w:r w:rsidR="009F539E">
        <w:rPr>
          <w:rFonts w:ascii="Times New Roman" w:hAnsi="Times New Roman"/>
          <w:b w:val="0"/>
          <w:color w:val="000000"/>
          <w:sz w:val="22"/>
          <w:szCs w:val="22"/>
        </w:rPr>
        <w:t xml:space="preserve">dz.4/5 AM 18, obręb </w:t>
      </w:r>
      <w:proofErr w:type="spellStart"/>
      <w:r w:rsidR="009F539E">
        <w:rPr>
          <w:rFonts w:ascii="Times New Roman" w:hAnsi="Times New Roman"/>
          <w:b w:val="0"/>
          <w:color w:val="000000"/>
          <w:sz w:val="22"/>
          <w:szCs w:val="22"/>
        </w:rPr>
        <w:t>Strzeblów</w:t>
      </w:r>
      <w:proofErr w:type="spellEnd"/>
      <w:r w:rsidR="009F539E">
        <w:rPr>
          <w:rFonts w:ascii="Times New Roman" w:hAnsi="Times New Roman"/>
          <w:b w:val="0"/>
          <w:color w:val="000000"/>
          <w:sz w:val="22"/>
          <w:szCs w:val="22"/>
        </w:rPr>
        <w:t xml:space="preserve">, pow. 0,1386ha, klasa gruntów – S, R </w:t>
      </w:r>
      <w:proofErr w:type="spellStart"/>
      <w:r w:rsidR="009F539E">
        <w:rPr>
          <w:rFonts w:ascii="Times New Roman" w:hAnsi="Times New Roman"/>
          <w:b w:val="0"/>
          <w:color w:val="000000"/>
          <w:sz w:val="22"/>
          <w:szCs w:val="22"/>
        </w:rPr>
        <w:t>IIIb</w:t>
      </w:r>
      <w:proofErr w:type="spellEnd"/>
      <w:r w:rsidR="009F539E">
        <w:rPr>
          <w:rFonts w:ascii="Times New Roman" w:hAnsi="Times New Roman"/>
          <w:b w:val="0"/>
          <w:color w:val="000000"/>
          <w:sz w:val="22"/>
          <w:szCs w:val="22"/>
        </w:rPr>
        <w:t>,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SIVa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,</w:t>
      </w:r>
      <w:r w:rsidR="009F539E">
        <w:rPr>
          <w:rFonts w:ascii="Times New Roman" w:hAnsi="Times New Roman"/>
          <w:b w:val="0"/>
          <w:color w:val="000000"/>
          <w:sz w:val="22"/>
          <w:szCs w:val="22"/>
        </w:rPr>
        <w:t xml:space="preserve"> KW nr 128910/5, przeznaczenie – teren zabudowy niskiej intensywności, cena – 96 000zł plus VAT 23%</w:t>
      </w:r>
    </w:p>
    <w:p w:rsidR="009F539E" w:rsidRDefault="00DF2CDD" w:rsidP="00360C9E">
      <w:pPr>
        <w:pStyle w:val="Textbody"/>
        <w:numPr>
          <w:ilvl w:val="0"/>
          <w:numId w:val="1"/>
        </w:numPr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Niezabudowana dz. 114/6 AM 13, obręb Sobótka, pow. 0,1731ha, klasa gruntów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KW </w:t>
      </w:r>
      <w:r w:rsidR="0080750D">
        <w:rPr>
          <w:rFonts w:ascii="Times New Roman" w:hAnsi="Times New Roman"/>
          <w:b w:val="0"/>
          <w:color w:val="000000"/>
          <w:sz w:val="22"/>
          <w:szCs w:val="22"/>
        </w:rPr>
        <w:br/>
      </w:r>
      <w:r>
        <w:rPr>
          <w:rFonts w:ascii="Times New Roman" w:hAnsi="Times New Roman"/>
          <w:b w:val="0"/>
          <w:color w:val="000000"/>
          <w:sz w:val="22"/>
          <w:szCs w:val="22"/>
        </w:rPr>
        <w:t>nr 100021/4, przeznaczenie – terem zabudowy niskiej intensywności, cena – 130 000zł plus VAT 23%</w:t>
      </w:r>
    </w:p>
    <w:p w:rsidR="00DF2CDD" w:rsidRDefault="00DF2CDD" w:rsidP="00360C9E">
      <w:pPr>
        <w:pStyle w:val="Textbody"/>
        <w:numPr>
          <w:ilvl w:val="0"/>
          <w:numId w:val="1"/>
        </w:numPr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Nieruchomość niezabudowana składająca się z działek:</w:t>
      </w:r>
    </w:p>
    <w:p w:rsidR="00DF2CDD" w:rsidRDefault="00DF2CDD" w:rsidP="00DF2CDD">
      <w:pPr>
        <w:pStyle w:val="Textbody"/>
        <w:tabs>
          <w:tab w:val="left" w:pos="-142"/>
          <w:tab w:val="left" w:pos="284"/>
          <w:tab w:val="left" w:pos="709"/>
        </w:tabs>
        <w:ind w:left="72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- 1/9 AM 26, obręb Sobótka, pow. 3,4034ha, klasa gruntów –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Ps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V,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Ps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VI, RVI, KW </w:t>
      </w:r>
      <w:r w:rsidR="0080750D">
        <w:rPr>
          <w:rFonts w:ascii="Times New Roman" w:hAnsi="Times New Roman"/>
          <w:b w:val="0"/>
          <w:color w:val="000000"/>
          <w:sz w:val="22"/>
          <w:szCs w:val="22"/>
        </w:rPr>
        <w:br/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nr 127754/6, </w:t>
      </w:r>
    </w:p>
    <w:p w:rsidR="00DF2CDD" w:rsidRDefault="00DF2CDD" w:rsidP="00DF2CDD">
      <w:pPr>
        <w:pStyle w:val="Textbody"/>
        <w:tabs>
          <w:tab w:val="left" w:pos="-142"/>
          <w:tab w:val="left" w:pos="284"/>
          <w:tab w:val="left" w:pos="709"/>
        </w:tabs>
        <w:ind w:left="72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- 3/4  AM 25, obręb Sobótka, pow. 0,7349ha, klasa gruntów –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PsV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, KW nr 128778/7.</w:t>
      </w:r>
    </w:p>
    <w:p w:rsidR="00DF2CDD" w:rsidRDefault="00DF2CDD" w:rsidP="00DF2CDD">
      <w:pPr>
        <w:pStyle w:val="Textbody"/>
        <w:tabs>
          <w:tab w:val="left" w:pos="-142"/>
          <w:tab w:val="left" w:pos="284"/>
          <w:tab w:val="left" w:pos="709"/>
        </w:tabs>
        <w:ind w:left="72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Przeznaczenie – teren pod sady i ogrody, cena – 600 000zł</w:t>
      </w:r>
    </w:p>
    <w:p w:rsidR="00A56BE8" w:rsidRDefault="00A56BE8" w:rsidP="00360C9E">
      <w:pPr>
        <w:pStyle w:val="Textbody"/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color w:val="000000"/>
          <w:sz w:val="22"/>
          <w:szCs w:val="22"/>
        </w:rPr>
      </w:pPr>
    </w:p>
    <w:p w:rsidR="00A56BE8" w:rsidRDefault="00A56BE8" w:rsidP="00360C9E">
      <w:pPr>
        <w:pStyle w:val="Textbody"/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sz w:val="22"/>
          <w:szCs w:val="22"/>
        </w:rPr>
      </w:pPr>
    </w:p>
    <w:p w:rsidR="00A56BE8" w:rsidRDefault="00A56BE8" w:rsidP="00DF2CDD">
      <w:pPr>
        <w:pStyle w:val="Textbody"/>
        <w:tabs>
          <w:tab w:val="left" w:pos="-142"/>
        </w:tabs>
        <w:rPr>
          <w:rFonts w:ascii="Times New Roman" w:hAnsi="Times New Roman"/>
          <w:b w:val="0"/>
          <w:color w:val="000000"/>
          <w:sz w:val="22"/>
          <w:szCs w:val="22"/>
        </w:rPr>
      </w:pPr>
    </w:p>
    <w:p w:rsidR="00A56BE8" w:rsidRPr="00A14071" w:rsidRDefault="00A56BE8" w:rsidP="00A56BE8">
      <w:pPr>
        <w:pStyle w:val="Textbody"/>
        <w:ind w:firstLine="426"/>
        <w:jc w:val="left"/>
        <w:rPr>
          <w:rFonts w:ascii="Times New Roman" w:hAnsi="Times New Roman"/>
          <w:b w:val="0"/>
          <w:bCs/>
          <w:i/>
          <w:iCs/>
          <w:sz w:val="20"/>
        </w:rPr>
      </w:pPr>
      <w:r w:rsidRPr="00A14071">
        <w:rPr>
          <w:rFonts w:ascii="Times New Roman" w:hAnsi="Times New Roman"/>
          <w:b w:val="0"/>
          <w:bCs/>
          <w:i/>
          <w:iCs/>
          <w:sz w:val="20"/>
        </w:rPr>
        <w:t xml:space="preserve">Osoby, którym przysługuje pierwszeństwo w nabyciu nieruchomości na podstawie art. 34 ust. 1, </w:t>
      </w:r>
      <w:proofErr w:type="spellStart"/>
      <w:r w:rsidRPr="00A14071">
        <w:rPr>
          <w:rFonts w:ascii="Times New Roman" w:hAnsi="Times New Roman"/>
          <w:b w:val="0"/>
          <w:bCs/>
          <w:i/>
          <w:iCs/>
          <w:sz w:val="20"/>
        </w:rPr>
        <w:t>pkt</w:t>
      </w:r>
      <w:proofErr w:type="spellEnd"/>
      <w:r w:rsidRPr="00A14071">
        <w:rPr>
          <w:rFonts w:ascii="Times New Roman" w:hAnsi="Times New Roman"/>
          <w:b w:val="0"/>
          <w:bCs/>
          <w:i/>
          <w:iCs/>
          <w:sz w:val="20"/>
        </w:rPr>
        <w:t xml:space="preserve"> 1 i 2 ustawy z dnia 21 sierpnia 1997 r. o gospodarce nieruchomościami, korzystają z tego pierwszeństwa,  jeżeli złożą wniosek w terminie 6 tygodni licząc od dnia wywieszenia wykazu. Po tym terminie nieruchomość zostanie zbyta.</w:t>
      </w:r>
    </w:p>
    <w:p w:rsidR="00A56BE8" w:rsidRPr="00A14071" w:rsidRDefault="00A56BE8" w:rsidP="00A56BE8">
      <w:pPr>
        <w:pStyle w:val="Tekstpodstawowy2"/>
        <w:tabs>
          <w:tab w:val="left" w:pos="0"/>
          <w:tab w:val="left" w:pos="284"/>
        </w:tabs>
        <w:rPr>
          <w:i/>
          <w:sz w:val="20"/>
        </w:rPr>
      </w:pPr>
      <w:r w:rsidRPr="00A14071">
        <w:rPr>
          <w:i/>
          <w:sz w:val="20"/>
        </w:rPr>
        <w:t>Szczegółowe informacje o nieruchomości zamieszczon</w:t>
      </w:r>
      <w:r>
        <w:rPr>
          <w:i/>
          <w:sz w:val="20"/>
        </w:rPr>
        <w:t xml:space="preserve">ej </w:t>
      </w:r>
      <w:r w:rsidRPr="00A14071">
        <w:rPr>
          <w:i/>
          <w:sz w:val="20"/>
        </w:rPr>
        <w:t xml:space="preserve"> w wykazie można uzyskać </w:t>
      </w:r>
      <w:r w:rsidRPr="00A14071">
        <w:rPr>
          <w:i/>
          <w:sz w:val="20"/>
        </w:rPr>
        <w:br/>
        <w:t xml:space="preserve">w Urzędzie Miasta i Gminy Sobótka, w Referacie </w:t>
      </w:r>
      <w:r>
        <w:rPr>
          <w:i/>
          <w:sz w:val="20"/>
        </w:rPr>
        <w:t>Planowania, Rozwoju i Inwestycji</w:t>
      </w:r>
      <w:r w:rsidRPr="00A14071">
        <w:rPr>
          <w:i/>
          <w:sz w:val="20"/>
        </w:rPr>
        <w:t>, pok. nr 6, w godzinach 8.00 do 15.00, telefon (071) 3351234</w:t>
      </w:r>
    </w:p>
    <w:p w:rsidR="00A56BE8" w:rsidRPr="00A14071" w:rsidRDefault="00A56BE8" w:rsidP="00A56BE8">
      <w:pPr>
        <w:pStyle w:val="Textbody"/>
        <w:rPr>
          <w:sz w:val="20"/>
        </w:rPr>
      </w:pPr>
      <w:r w:rsidRPr="00A14071">
        <w:rPr>
          <w:rFonts w:ascii="Times New Roman" w:hAnsi="Times New Roman"/>
          <w:b w:val="0"/>
          <w:i/>
          <w:sz w:val="20"/>
          <w:u w:val="single"/>
        </w:rPr>
        <w:t xml:space="preserve">Wykaz wywiesza się na tablicy ogłoszeń w siedzibie Urzędu Miasta i Gminy Sobótka, ul. Rynek 1,  na okres 21 dni.  </w:t>
      </w:r>
    </w:p>
    <w:p w:rsidR="0063076B" w:rsidRDefault="0063076B"/>
    <w:sectPr w:rsidR="0063076B" w:rsidSect="0063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7B25"/>
    <w:multiLevelType w:val="hybridMultilevel"/>
    <w:tmpl w:val="13F2A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BE8"/>
    <w:rsid w:val="000D16C0"/>
    <w:rsid w:val="00360C9E"/>
    <w:rsid w:val="0063076B"/>
    <w:rsid w:val="0080750D"/>
    <w:rsid w:val="009F539E"/>
    <w:rsid w:val="00A56BE8"/>
    <w:rsid w:val="00D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6B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A56BE8"/>
    <w:pPr>
      <w:jc w:val="both"/>
    </w:pPr>
    <w:rPr>
      <w:rFonts w:ascii="Arial" w:hAnsi="Arial"/>
      <w:b/>
      <w:szCs w:val="20"/>
    </w:rPr>
  </w:style>
  <w:style w:type="paragraph" w:customStyle="1" w:styleId="Heading2">
    <w:name w:val="Heading 2"/>
    <w:basedOn w:val="Standard"/>
    <w:next w:val="Standard"/>
    <w:rsid w:val="00A56BE8"/>
    <w:pPr>
      <w:keepNext/>
      <w:jc w:val="center"/>
      <w:outlineLvl w:val="1"/>
    </w:pPr>
    <w:rPr>
      <w:b/>
      <w:szCs w:val="20"/>
      <w:u w:val="single"/>
    </w:rPr>
  </w:style>
  <w:style w:type="paragraph" w:styleId="Tekstpodstawowy2">
    <w:name w:val="Body Text 2"/>
    <w:basedOn w:val="Standard"/>
    <w:link w:val="Tekstpodstawowy2Znak"/>
    <w:semiHidden/>
    <w:unhideWhenUsed/>
    <w:rsid w:val="00A56BE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BE8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1</cp:revision>
  <cp:lastPrinted>2017-07-19T11:26:00Z</cp:lastPrinted>
  <dcterms:created xsi:type="dcterms:W3CDTF">2017-07-19T07:35:00Z</dcterms:created>
  <dcterms:modified xsi:type="dcterms:W3CDTF">2017-07-19T11:26:00Z</dcterms:modified>
</cp:coreProperties>
</file>