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7" w:rsidRDefault="00805CFF" w:rsidP="00F85E67">
      <w:pPr>
        <w:tabs>
          <w:tab w:val="left" w:pos="6969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181">
        <w:rPr>
          <w:rFonts w:ascii="Times New Roman" w:hAnsi="Times New Roman"/>
          <w:sz w:val="24"/>
          <w:szCs w:val="24"/>
        </w:rPr>
        <w:t xml:space="preserve">Sobótka, </w:t>
      </w:r>
      <w:r w:rsidR="00B44AE1">
        <w:rPr>
          <w:rFonts w:ascii="Times New Roman" w:hAnsi="Times New Roman"/>
          <w:sz w:val="24"/>
          <w:szCs w:val="24"/>
        </w:rPr>
        <w:t>19.01.2018r</w:t>
      </w:r>
      <w:r>
        <w:rPr>
          <w:rFonts w:ascii="Times New Roman" w:hAnsi="Times New Roman"/>
          <w:sz w:val="24"/>
          <w:szCs w:val="24"/>
        </w:rPr>
        <w:t>.</w:t>
      </w:r>
    </w:p>
    <w:p w:rsidR="00F85E67" w:rsidRDefault="00F85E67" w:rsidP="00F85E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E67" w:rsidRDefault="00F85E67" w:rsidP="00F85E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F85E67" w:rsidRPr="00B44AE1" w:rsidRDefault="00F85E67" w:rsidP="00F85E67">
      <w:pPr>
        <w:jc w:val="both"/>
        <w:rPr>
          <w:rFonts w:ascii="Times New Roman" w:hAnsi="Times New Roman"/>
          <w:sz w:val="24"/>
          <w:szCs w:val="24"/>
        </w:rPr>
      </w:pPr>
      <w:r w:rsidRPr="00B44AE1">
        <w:rPr>
          <w:rFonts w:ascii="Times New Roman" w:hAnsi="Times New Roman"/>
          <w:sz w:val="24"/>
          <w:szCs w:val="24"/>
        </w:rPr>
        <w:t xml:space="preserve">podaje do publicznej wiadomości wyniki </w:t>
      </w:r>
      <w:r w:rsidR="00CA144E" w:rsidRPr="00B44AE1">
        <w:rPr>
          <w:rFonts w:ascii="Times New Roman" w:hAnsi="Times New Roman"/>
          <w:sz w:val="24"/>
          <w:szCs w:val="24"/>
        </w:rPr>
        <w:t xml:space="preserve">V </w:t>
      </w:r>
      <w:r w:rsidRPr="00B44AE1">
        <w:rPr>
          <w:rFonts w:ascii="Times New Roman" w:hAnsi="Times New Roman"/>
          <w:sz w:val="24"/>
          <w:szCs w:val="24"/>
        </w:rPr>
        <w:t>nieograniczonego przetargu ustneg</w:t>
      </w:r>
      <w:r w:rsidR="002E0181" w:rsidRPr="00B44AE1">
        <w:rPr>
          <w:rFonts w:ascii="Times New Roman" w:hAnsi="Times New Roman"/>
          <w:sz w:val="24"/>
          <w:szCs w:val="24"/>
        </w:rPr>
        <w:t>o, przeprowadzonego w dniu</w:t>
      </w:r>
      <w:r w:rsidR="00CA144E" w:rsidRPr="00B44AE1">
        <w:rPr>
          <w:rFonts w:ascii="Times New Roman" w:hAnsi="Times New Roman"/>
          <w:sz w:val="24"/>
          <w:szCs w:val="24"/>
        </w:rPr>
        <w:t xml:space="preserve"> </w:t>
      </w:r>
      <w:r w:rsidR="00B44AE1" w:rsidRPr="00B44AE1">
        <w:rPr>
          <w:rFonts w:ascii="Times New Roman" w:hAnsi="Times New Roman"/>
          <w:sz w:val="24"/>
          <w:szCs w:val="24"/>
        </w:rPr>
        <w:t>19.01.2018r</w:t>
      </w:r>
      <w:r w:rsidR="00805CFF" w:rsidRPr="00B44AE1">
        <w:rPr>
          <w:rFonts w:ascii="Times New Roman" w:hAnsi="Times New Roman"/>
          <w:sz w:val="24"/>
          <w:szCs w:val="24"/>
        </w:rPr>
        <w:t>. o godz. 10.00</w:t>
      </w:r>
      <w:r w:rsidRPr="00B44AE1">
        <w:rPr>
          <w:rFonts w:ascii="Times New Roman" w:hAnsi="Times New Roman"/>
          <w:sz w:val="24"/>
          <w:szCs w:val="24"/>
        </w:rPr>
        <w:t xml:space="preserve"> w siedzibie Urzędu Miasta i Gminy w Sobótce, ul. Rynek 1, ogłoszonego na sprzedaż nieruchomości stanowiącej własność gminy Sobótka</w:t>
      </w:r>
    </w:p>
    <w:p w:rsidR="00F85E67" w:rsidRDefault="00F85E67" w:rsidP="00F85E6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662"/>
        <w:gridCol w:w="1571"/>
        <w:gridCol w:w="1411"/>
        <w:gridCol w:w="1412"/>
      </w:tblGrid>
      <w:tr w:rsidR="002E0181" w:rsidTr="002E018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Najwyższa cena netto osiągnięta w przetargu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2E01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</w:tr>
      <w:tr w:rsidR="002E0181" w:rsidTr="002E0181">
        <w:trPr>
          <w:trHeight w:val="5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1" w:rsidRDefault="00805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81" w:rsidRDefault="002E0181" w:rsidP="00F8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17/5 AM 2 i 1/6, AM 3, obręb Sobótka,</w:t>
            </w:r>
          </w:p>
          <w:p w:rsidR="002E0181" w:rsidRDefault="002E0181" w:rsidP="00F8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łącznej 0,4008ha</w:t>
            </w:r>
          </w:p>
          <w:p w:rsidR="002E0181" w:rsidRDefault="002E0181" w:rsidP="00F8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95016/7 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KW nr 95014/3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81" w:rsidRDefault="008A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153 9</w:t>
            </w:r>
            <w:r w:rsidR="002E0181">
              <w:rPr>
                <w:rFonts w:ascii="Times New Roman" w:hAnsi="Times New Roman"/>
                <w:sz w:val="24"/>
                <w:szCs w:val="24"/>
              </w:rPr>
              <w:t>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81" w:rsidRDefault="002E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F85E67" w:rsidRDefault="00F85E67" w:rsidP="00F85E67">
      <w:pPr>
        <w:jc w:val="both"/>
        <w:rPr>
          <w:rFonts w:ascii="Times New Roman" w:hAnsi="Times New Roman"/>
          <w:sz w:val="24"/>
          <w:szCs w:val="24"/>
        </w:rPr>
      </w:pPr>
    </w:p>
    <w:p w:rsidR="00F85E67" w:rsidRDefault="00F85E67" w:rsidP="00F85E67"/>
    <w:p w:rsidR="00F85E67" w:rsidRDefault="00F85E67" w:rsidP="00F85E67"/>
    <w:p w:rsidR="00E77A6F" w:rsidRDefault="00E77A6F"/>
    <w:sectPr w:rsidR="00E77A6F" w:rsidSect="00E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5E67"/>
    <w:rsid w:val="001C1716"/>
    <w:rsid w:val="002D3081"/>
    <w:rsid w:val="002E0181"/>
    <w:rsid w:val="003418AF"/>
    <w:rsid w:val="005C31C2"/>
    <w:rsid w:val="00805CFF"/>
    <w:rsid w:val="0084159E"/>
    <w:rsid w:val="008A11CB"/>
    <w:rsid w:val="008A3B56"/>
    <w:rsid w:val="008A3D86"/>
    <w:rsid w:val="00B44AE1"/>
    <w:rsid w:val="00CA144E"/>
    <w:rsid w:val="00E01468"/>
    <w:rsid w:val="00E237D2"/>
    <w:rsid w:val="00E77A6F"/>
    <w:rsid w:val="00F8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15</cp:revision>
  <cp:lastPrinted>2018-01-19T12:42:00Z</cp:lastPrinted>
  <dcterms:created xsi:type="dcterms:W3CDTF">2016-06-21T10:33:00Z</dcterms:created>
  <dcterms:modified xsi:type="dcterms:W3CDTF">2018-01-19T12:42:00Z</dcterms:modified>
</cp:coreProperties>
</file>