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73" w:rsidRPr="00613073" w:rsidRDefault="00613073" w:rsidP="00C7056D">
      <w:pPr>
        <w:spacing w:before="100" w:beforeAutospacing="1" w:after="100" w:afterAutospacing="1"/>
        <w:ind w:firstLine="0"/>
        <w:jc w:val="center"/>
        <w:outlineLvl w:val="0"/>
        <w:rPr>
          <w:b/>
          <w:bCs/>
          <w:kern w:val="36"/>
          <w:sz w:val="44"/>
          <w:szCs w:val="48"/>
        </w:rPr>
      </w:pPr>
      <w:r w:rsidRPr="00613073">
        <w:rPr>
          <w:b/>
          <w:bCs/>
          <w:kern w:val="36"/>
          <w:sz w:val="44"/>
          <w:szCs w:val="48"/>
        </w:rPr>
        <w:t>OGŁOSZENIE</w:t>
      </w:r>
      <w:r w:rsidR="00C7056D">
        <w:rPr>
          <w:b/>
          <w:bCs/>
          <w:kern w:val="36"/>
          <w:sz w:val="44"/>
          <w:szCs w:val="48"/>
        </w:rPr>
        <w:t xml:space="preserve"> NABORU WNIOSKÓW O</w:t>
      </w:r>
      <w:r w:rsidRPr="00613073">
        <w:rPr>
          <w:b/>
          <w:bCs/>
          <w:kern w:val="36"/>
          <w:sz w:val="44"/>
          <w:szCs w:val="48"/>
        </w:rPr>
        <w:t xml:space="preserve"> DOTACJĘ NA INWESTYCJE Z ZAKRESU OCHRONY ŚRODOWISKA</w:t>
      </w:r>
    </w:p>
    <w:p w:rsidR="00613073" w:rsidRPr="00613073" w:rsidRDefault="00FC6E02" w:rsidP="00613073">
      <w:pPr>
        <w:spacing w:before="100" w:beforeAutospacing="1" w:after="100" w:afterAutospacing="1"/>
        <w:ind w:firstLine="0"/>
        <w:jc w:val="right"/>
        <w:rPr>
          <w:szCs w:val="24"/>
        </w:rPr>
      </w:pPr>
      <w:r>
        <w:rPr>
          <w:rFonts w:ascii="Arial" w:hAnsi="Arial" w:cs="Arial"/>
          <w:szCs w:val="24"/>
        </w:rPr>
        <w:t>22</w:t>
      </w:r>
      <w:r w:rsidR="00E16EDD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2</w:t>
      </w:r>
      <w:r w:rsidR="00613073" w:rsidRPr="00613073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2</w:t>
      </w:r>
      <w:r w:rsidR="00613073" w:rsidRPr="00613073">
        <w:rPr>
          <w:rFonts w:ascii="Arial" w:hAnsi="Arial" w:cs="Arial"/>
          <w:szCs w:val="24"/>
        </w:rPr>
        <w:t xml:space="preserve"> r.</w:t>
      </w:r>
    </w:p>
    <w:p w:rsidR="00613073" w:rsidRPr="00613073" w:rsidRDefault="00613073" w:rsidP="00613073">
      <w:pPr>
        <w:spacing w:before="100" w:beforeAutospacing="1" w:after="100" w:afterAutospacing="1"/>
        <w:ind w:firstLine="0"/>
        <w:jc w:val="left"/>
        <w:rPr>
          <w:szCs w:val="24"/>
        </w:rPr>
      </w:pPr>
    </w:p>
    <w:p w:rsidR="00613073" w:rsidRPr="00613073" w:rsidRDefault="00613073" w:rsidP="00613073">
      <w:pPr>
        <w:spacing w:before="100" w:beforeAutospacing="1" w:after="100" w:afterAutospacing="1"/>
        <w:ind w:firstLine="0"/>
        <w:jc w:val="center"/>
        <w:rPr>
          <w:szCs w:val="24"/>
        </w:rPr>
      </w:pPr>
      <w:r>
        <w:rPr>
          <w:rFonts w:ascii="Arial" w:hAnsi="Arial" w:cs="Arial"/>
          <w:b/>
          <w:bCs/>
          <w:szCs w:val="24"/>
        </w:rPr>
        <w:t>URZĄD MI</w:t>
      </w:r>
      <w:r w:rsidR="001A2F1A">
        <w:rPr>
          <w:rFonts w:ascii="Arial" w:hAnsi="Arial" w:cs="Arial"/>
          <w:b/>
          <w:bCs/>
          <w:szCs w:val="24"/>
        </w:rPr>
        <w:t>ASTA I GMINY SOBÓTKA</w:t>
      </w:r>
    </w:p>
    <w:p w:rsidR="00613073" w:rsidRPr="00613073" w:rsidRDefault="00613073" w:rsidP="00613073">
      <w:pPr>
        <w:spacing w:before="100" w:beforeAutospacing="1" w:after="100" w:afterAutospacing="1"/>
        <w:ind w:firstLine="0"/>
        <w:jc w:val="center"/>
        <w:rPr>
          <w:szCs w:val="24"/>
        </w:rPr>
      </w:pPr>
      <w:r w:rsidRPr="00613073">
        <w:rPr>
          <w:rFonts w:ascii="Arial" w:hAnsi="Arial" w:cs="Arial"/>
          <w:b/>
          <w:bCs/>
          <w:szCs w:val="24"/>
        </w:rPr>
        <w:t>ogłasza nabór wniosków o udzielenie dotacji celowych w 202</w:t>
      </w:r>
      <w:r w:rsidR="00FC6E02">
        <w:rPr>
          <w:rFonts w:ascii="Arial" w:hAnsi="Arial" w:cs="Arial"/>
          <w:b/>
          <w:bCs/>
          <w:szCs w:val="24"/>
        </w:rPr>
        <w:t>2</w:t>
      </w:r>
      <w:r w:rsidRPr="00613073">
        <w:rPr>
          <w:rFonts w:ascii="Arial" w:hAnsi="Arial" w:cs="Arial"/>
          <w:b/>
          <w:bCs/>
          <w:szCs w:val="24"/>
        </w:rPr>
        <w:t xml:space="preserve"> roku na inwestycje z zakresu ochrony środowiska </w:t>
      </w:r>
    </w:p>
    <w:p w:rsidR="00613073" w:rsidRPr="00613073" w:rsidRDefault="00613073" w:rsidP="00613073">
      <w:pPr>
        <w:spacing w:before="100" w:beforeAutospacing="1" w:after="100" w:afterAutospacing="1"/>
        <w:ind w:firstLine="0"/>
        <w:jc w:val="center"/>
        <w:rPr>
          <w:szCs w:val="24"/>
        </w:rPr>
      </w:pPr>
      <w:r w:rsidRPr="00613073">
        <w:rPr>
          <w:rFonts w:ascii="Arial" w:hAnsi="Arial" w:cs="Arial"/>
          <w:b/>
          <w:bCs/>
          <w:szCs w:val="24"/>
        </w:rPr>
        <w:t> </w:t>
      </w:r>
      <w:r w:rsidRPr="00613073">
        <w:rPr>
          <w:rFonts w:ascii="Arial" w:hAnsi="Arial" w:cs="Arial"/>
          <w:szCs w:val="24"/>
        </w:rPr>
        <w:t> </w:t>
      </w:r>
    </w:p>
    <w:p w:rsidR="00613073" w:rsidRPr="00613073" w:rsidRDefault="00613073" w:rsidP="00613073">
      <w:pPr>
        <w:spacing w:before="100" w:beforeAutospacing="1" w:after="100" w:afterAutospacing="1"/>
        <w:ind w:firstLine="0"/>
        <w:rPr>
          <w:szCs w:val="24"/>
        </w:rPr>
      </w:pPr>
      <w:r w:rsidRPr="00613073">
        <w:rPr>
          <w:rFonts w:ascii="Arial" w:hAnsi="Arial" w:cs="Arial"/>
          <w:szCs w:val="24"/>
        </w:rPr>
        <w:t xml:space="preserve">    I. Dotacja ma na celu poprawę stanu środowiska z uwzględnieniem zmniejszenia emisji gazów i pyłów do atmosfery, racjonalne wykorzystanie zasobów środowiska oraz propagowanie wśród mieszkańców </w:t>
      </w:r>
      <w:r w:rsidR="00E16EDD">
        <w:rPr>
          <w:rFonts w:ascii="Arial" w:hAnsi="Arial" w:cs="Arial"/>
          <w:szCs w:val="24"/>
        </w:rPr>
        <w:t>Gminy Sobótka</w:t>
      </w:r>
      <w:r w:rsidRPr="00613073">
        <w:rPr>
          <w:rFonts w:ascii="Arial" w:hAnsi="Arial" w:cs="Arial"/>
          <w:szCs w:val="24"/>
        </w:rPr>
        <w:t xml:space="preserve"> stosowania odnawialnych źródeł energii.</w:t>
      </w:r>
    </w:p>
    <w:p w:rsidR="001A2F1A" w:rsidRPr="001A2F1A" w:rsidRDefault="00613073" w:rsidP="00613073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613073">
        <w:rPr>
          <w:rFonts w:ascii="Arial" w:hAnsi="Arial" w:cs="Arial"/>
          <w:szCs w:val="24"/>
        </w:rPr>
        <w:t xml:space="preserve">Zasady udzielenia dotacji celowych z budżetu </w:t>
      </w:r>
      <w:r w:rsidR="001A2F1A" w:rsidRPr="001A2F1A">
        <w:rPr>
          <w:rFonts w:ascii="Arial" w:hAnsi="Arial" w:cs="Arial"/>
          <w:szCs w:val="24"/>
        </w:rPr>
        <w:t>Gminy Sobótka</w:t>
      </w:r>
      <w:r w:rsidRPr="00613073">
        <w:rPr>
          <w:rFonts w:ascii="Arial" w:hAnsi="Arial" w:cs="Arial"/>
          <w:szCs w:val="24"/>
        </w:rPr>
        <w:t xml:space="preserve"> określa Uchwała Nr </w:t>
      </w:r>
      <w:r w:rsidR="001A2F1A" w:rsidRPr="001A2F1A">
        <w:rPr>
          <w:rFonts w:ascii="Arial" w:hAnsi="Arial" w:cs="Arial"/>
          <w:szCs w:val="24"/>
        </w:rPr>
        <w:t>XXXI/307/21</w:t>
      </w:r>
      <w:r w:rsidRPr="00613073">
        <w:rPr>
          <w:rFonts w:ascii="Arial" w:hAnsi="Arial" w:cs="Arial"/>
          <w:szCs w:val="24"/>
        </w:rPr>
        <w:t xml:space="preserve"> Rady </w:t>
      </w:r>
      <w:r w:rsidR="001A2F1A" w:rsidRPr="001A2F1A">
        <w:rPr>
          <w:rFonts w:ascii="Arial" w:hAnsi="Arial" w:cs="Arial"/>
          <w:szCs w:val="24"/>
        </w:rPr>
        <w:t>Miejskiej w Sobótce</w:t>
      </w:r>
      <w:r w:rsidRPr="00613073">
        <w:rPr>
          <w:rFonts w:ascii="Arial" w:hAnsi="Arial" w:cs="Arial"/>
          <w:szCs w:val="24"/>
        </w:rPr>
        <w:t xml:space="preserve"> z dnia </w:t>
      </w:r>
      <w:r w:rsidR="001A2F1A" w:rsidRPr="001A2F1A">
        <w:rPr>
          <w:rFonts w:ascii="Arial" w:hAnsi="Arial" w:cs="Arial"/>
          <w:szCs w:val="24"/>
        </w:rPr>
        <w:t>29 kwietnia 2021</w:t>
      </w:r>
      <w:r w:rsidRPr="00613073">
        <w:rPr>
          <w:rFonts w:ascii="Arial" w:hAnsi="Arial" w:cs="Arial"/>
          <w:szCs w:val="24"/>
        </w:rPr>
        <w:t xml:space="preserve"> r. w sprawie zasad udzielania dotacji celowych na inwestycje z zakresu ochrony środowiska</w:t>
      </w:r>
      <w:r w:rsidR="00C7056D">
        <w:rPr>
          <w:rFonts w:ascii="Arial" w:hAnsi="Arial" w:cs="Arial"/>
          <w:szCs w:val="24"/>
        </w:rPr>
        <w:t>.</w:t>
      </w:r>
    </w:p>
    <w:p w:rsidR="00613073" w:rsidRPr="00613073" w:rsidRDefault="00613073" w:rsidP="00C7056D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613073">
        <w:rPr>
          <w:rFonts w:ascii="Arial" w:hAnsi="Arial" w:cs="Arial"/>
          <w:szCs w:val="24"/>
        </w:rPr>
        <w:t>Dotacje są przeznaczone na inwestycje z zakresu ochrony środowiska obejmujące zakup i montaż nowego źródła ciepła w celu ogrzewania budynku lub ogrzewania budynku i przygotowania ciepłej wody użytkowej tj. kotłów gazowych, pieców zasilanych prądem elektrycznym, instalacji elektrycznych do ogrzewania budynku, pomp ciepła</w:t>
      </w:r>
      <w:r w:rsidR="00E16EDD">
        <w:rPr>
          <w:rFonts w:ascii="Arial" w:hAnsi="Arial" w:cs="Arial"/>
          <w:szCs w:val="24"/>
        </w:rPr>
        <w:t xml:space="preserve">, kotłów na biomasę </w:t>
      </w:r>
      <w:r w:rsidRPr="00613073">
        <w:rPr>
          <w:rFonts w:ascii="Arial" w:hAnsi="Arial" w:cs="Arial"/>
          <w:szCs w:val="24"/>
        </w:rPr>
        <w:t>oraz instalacji fotowoltaicznych.</w:t>
      </w:r>
    </w:p>
    <w:p w:rsidR="00613073" w:rsidRPr="00613073" w:rsidRDefault="00613073" w:rsidP="00FC6E02">
      <w:pPr>
        <w:spacing w:before="100" w:beforeAutospacing="1" w:after="100" w:afterAutospacing="1"/>
        <w:ind w:firstLine="0"/>
        <w:rPr>
          <w:b/>
          <w:szCs w:val="24"/>
          <w:u w:val="single"/>
        </w:rPr>
      </w:pPr>
      <w:r w:rsidRPr="00613073">
        <w:rPr>
          <w:rFonts w:ascii="Arial" w:hAnsi="Arial" w:cs="Arial"/>
          <w:szCs w:val="24"/>
        </w:rPr>
        <w:t xml:space="preserve">II. Wnioski o udzielenie dotacji </w:t>
      </w:r>
      <w:r w:rsidR="00E16EDD">
        <w:rPr>
          <w:rFonts w:ascii="Arial" w:hAnsi="Arial" w:cs="Arial"/>
          <w:szCs w:val="24"/>
        </w:rPr>
        <w:t xml:space="preserve">ze względu na duże zainteresowanie </w:t>
      </w:r>
      <w:r w:rsidRPr="00613073">
        <w:rPr>
          <w:rFonts w:ascii="Arial" w:hAnsi="Arial" w:cs="Arial"/>
          <w:szCs w:val="24"/>
        </w:rPr>
        <w:t xml:space="preserve">należy składać </w:t>
      </w:r>
      <w:r w:rsidR="00E16EDD" w:rsidRPr="00E16EDD">
        <w:rPr>
          <w:rFonts w:ascii="Arial" w:hAnsi="Arial" w:cs="Arial"/>
          <w:b/>
          <w:szCs w:val="24"/>
          <w:u w:val="single"/>
        </w:rPr>
        <w:t>wyłącznie osobiście</w:t>
      </w:r>
      <w:r w:rsidR="00E16EDD">
        <w:rPr>
          <w:rFonts w:ascii="Arial" w:hAnsi="Arial" w:cs="Arial"/>
          <w:szCs w:val="24"/>
        </w:rPr>
        <w:t xml:space="preserve"> </w:t>
      </w:r>
      <w:r w:rsidRPr="00613073">
        <w:rPr>
          <w:rFonts w:ascii="Arial" w:hAnsi="Arial" w:cs="Arial"/>
          <w:szCs w:val="24"/>
        </w:rPr>
        <w:t xml:space="preserve">do </w:t>
      </w:r>
      <w:r w:rsidR="00FC6E02">
        <w:rPr>
          <w:rFonts w:ascii="Arial" w:hAnsi="Arial" w:cs="Arial"/>
          <w:szCs w:val="24"/>
        </w:rPr>
        <w:t>pokoju nr 6 w</w:t>
      </w:r>
      <w:r w:rsidR="001A2F1A">
        <w:rPr>
          <w:rFonts w:ascii="Arial" w:hAnsi="Arial" w:cs="Arial"/>
          <w:szCs w:val="24"/>
        </w:rPr>
        <w:t xml:space="preserve"> Urzęd</w:t>
      </w:r>
      <w:r w:rsidR="00FC6E02">
        <w:rPr>
          <w:rFonts w:ascii="Arial" w:hAnsi="Arial" w:cs="Arial"/>
          <w:szCs w:val="24"/>
        </w:rPr>
        <w:t>zie</w:t>
      </w:r>
      <w:r w:rsidR="001A2F1A">
        <w:rPr>
          <w:rFonts w:ascii="Arial" w:hAnsi="Arial" w:cs="Arial"/>
          <w:szCs w:val="24"/>
        </w:rPr>
        <w:t xml:space="preserve"> Miasta i Gminy Sobótka</w:t>
      </w:r>
      <w:r w:rsidRPr="00613073">
        <w:rPr>
          <w:rFonts w:ascii="Arial" w:hAnsi="Arial" w:cs="Arial"/>
          <w:szCs w:val="24"/>
        </w:rPr>
        <w:t xml:space="preserve"> –</w:t>
      </w:r>
      <w:r w:rsidR="00E16EDD">
        <w:rPr>
          <w:rFonts w:ascii="Arial" w:hAnsi="Arial" w:cs="Arial"/>
          <w:szCs w:val="24"/>
        </w:rPr>
        <w:t xml:space="preserve"> </w:t>
      </w:r>
      <w:r w:rsidR="001A2F1A">
        <w:rPr>
          <w:rFonts w:ascii="Arial" w:hAnsi="Arial" w:cs="Arial"/>
          <w:b/>
          <w:bCs/>
          <w:szCs w:val="24"/>
          <w:u w:val="single"/>
        </w:rPr>
        <w:t xml:space="preserve">od dnia </w:t>
      </w:r>
      <w:r w:rsidR="00FC6E02">
        <w:rPr>
          <w:rFonts w:ascii="Arial" w:hAnsi="Arial" w:cs="Arial"/>
          <w:b/>
          <w:bCs/>
          <w:szCs w:val="24"/>
          <w:u w:val="single"/>
        </w:rPr>
        <w:t>9 marca</w:t>
      </w:r>
      <w:r w:rsidRPr="00613073">
        <w:rPr>
          <w:rFonts w:ascii="Arial" w:hAnsi="Arial" w:cs="Arial"/>
          <w:b/>
          <w:bCs/>
          <w:szCs w:val="24"/>
          <w:u w:val="single"/>
        </w:rPr>
        <w:t xml:space="preserve"> 202</w:t>
      </w:r>
      <w:r w:rsidR="00FC6E02">
        <w:rPr>
          <w:rFonts w:ascii="Arial" w:hAnsi="Arial" w:cs="Arial"/>
          <w:b/>
          <w:bCs/>
          <w:szCs w:val="24"/>
          <w:u w:val="single"/>
        </w:rPr>
        <w:t>2</w:t>
      </w:r>
      <w:r w:rsidR="00E16EDD">
        <w:rPr>
          <w:rFonts w:ascii="Arial" w:hAnsi="Arial" w:cs="Arial"/>
          <w:b/>
          <w:bCs/>
          <w:szCs w:val="24"/>
          <w:u w:val="single"/>
        </w:rPr>
        <w:t xml:space="preserve">r. godz. </w:t>
      </w:r>
      <w:r w:rsidR="00FC6E02">
        <w:rPr>
          <w:rFonts w:ascii="Arial" w:hAnsi="Arial" w:cs="Arial"/>
          <w:b/>
          <w:bCs/>
          <w:szCs w:val="24"/>
          <w:u w:val="single"/>
        </w:rPr>
        <w:t>10</w:t>
      </w:r>
      <w:r w:rsidR="00E16EDD">
        <w:rPr>
          <w:rFonts w:ascii="Arial" w:hAnsi="Arial" w:cs="Arial"/>
          <w:b/>
          <w:bCs/>
          <w:szCs w:val="24"/>
          <w:u w:val="single"/>
        </w:rPr>
        <w:t>:00</w:t>
      </w:r>
      <w:r w:rsidR="00781654">
        <w:rPr>
          <w:rFonts w:ascii="Arial" w:hAnsi="Arial" w:cs="Arial"/>
          <w:szCs w:val="24"/>
        </w:rPr>
        <w:t xml:space="preserve"> </w:t>
      </w:r>
      <w:r w:rsidR="00781654" w:rsidRPr="00BD659B">
        <w:rPr>
          <w:rFonts w:ascii="Arial" w:hAnsi="Arial" w:cs="Arial"/>
          <w:b/>
          <w:szCs w:val="24"/>
          <w:u w:val="single"/>
        </w:rPr>
        <w:t xml:space="preserve">do wyczerpania środków </w:t>
      </w:r>
      <w:r w:rsidR="00FC6E02">
        <w:rPr>
          <w:rFonts w:ascii="Arial" w:hAnsi="Arial" w:cs="Arial"/>
          <w:b/>
          <w:szCs w:val="24"/>
          <w:u w:val="single"/>
        </w:rPr>
        <w:t xml:space="preserve">zabezpieczonych </w:t>
      </w:r>
      <w:r w:rsidR="00781654" w:rsidRPr="00613073">
        <w:rPr>
          <w:rFonts w:ascii="Arial" w:hAnsi="Arial" w:cs="Arial"/>
          <w:b/>
          <w:szCs w:val="24"/>
          <w:u w:val="single"/>
        </w:rPr>
        <w:t xml:space="preserve">w budżecie </w:t>
      </w:r>
      <w:r w:rsidR="00781654" w:rsidRPr="00BD659B">
        <w:rPr>
          <w:rFonts w:ascii="Arial" w:hAnsi="Arial" w:cs="Arial"/>
          <w:b/>
          <w:szCs w:val="24"/>
          <w:u w:val="single"/>
        </w:rPr>
        <w:t>Gminy Sobótka.</w:t>
      </w:r>
    </w:p>
    <w:p w:rsidR="00E16EDD" w:rsidRDefault="00E16EDD" w:rsidP="00613073">
      <w:pPr>
        <w:spacing w:before="100" w:beforeAutospacing="1" w:after="100" w:afterAutospacing="1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Urząd Miasta i Gminy Sobótka</w:t>
      </w:r>
    </w:p>
    <w:p w:rsidR="00613073" w:rsidRPr="00613073" w:rsidRDefault="00613073" w:rsidP="00613073">
      <w:pPr>
        <w:spacing w:before="100" w:beforeAutospacing="1" w:after="100" w:afterAutospacing="1"/>
        <w:ind w:firstLine="0"/>
        <w:jc w:val="center"/>
        <w:rPr>
          <w:szCs w:val="24"/>
        </w:rPr>
      </w:pPr>
      <w:r w:rsidRPr="00613073">
        <w:rPr>
          <w:rFonts w:ascii="Arial" w:hAnsi="Arial" w:cs="Arial"/>
          <w:szCs w:val="24"/>
        </w:rPr>
        <w:t xml:space="preserve">ul. </w:t>
      </w:r>
      <w:r w:rsidR="00E16EDD">
        <w:rPr>
          <w:rFonts w:ascii="Arial" w:hAnsi="Arial" w:cs="Arial"/>
          <w:szCs w:val="24"/>
        </w:rPr>
        <w:t>Rynek 1</w:t>
      </w:r>
    </w:p>
    <w:p w:rsidR="00613073" w:rsidRPr="00613073" w:rsidRDefault="00E16EDD" w:rsidP="00613073">
      <w:pPr>
        <w:spacing w:before="100" w:beforeAutospacing="1" w:after="100" w:afterAutospacing="1"/>
        <w:ind w:firstLine="0"/>
        <w:jc w:val="center"/>
        <w:rPr>
          <w:szCs w:val="24"/>
        </w:rPr>
      </w:pPr>
      <w:r>
        <w:rPr>
          <w:rFonts w:ascii="Arial" w:hAnsi="Arial" w:cs="Arial"/>
          <w:szCs w:val="24"/>
        </w:rPr>
        <w:t>55-050 Sobótka</w:t>
      </w:r>
    </w:p>
    <w:p w:rsidR="00613073" w:rsidRPr="00613073" w:rsidRDefault="00613073" w:rsidP="00613073">
      <w:pPr>
        <w:spacing w:before="100" w:beforeAutospacing="1" w:after="100" w:afterAutospacing="1"/>
        <w:ind w:firstLine="0"/>
        <w:rPr>
          <w:szCs w:val="24"/>
        </w:rPr>
      </w:pPr>
      <w:r w:rsidRPr="00613073">
        <w:rPr>
          <w:szCs w:val="24"/>
        </w:rPr>
        <w:t> </w:t>
      </w:r>
    </w:p>
    <w:p w:rsidR="00E16EDD" w:rsidRDefault="00613073" w:rsidP="00613073">
      <w:pPr>
        <w:spacing w:before="100" w:beforeAutospacing="1" w:after="100" w:afterAutospacing="1"/>
        <w:ind w:firstLine="0"/>
        <w:rPr>
          <w:rFonts w:ascii="Arial" w:hAnsi="Arial" w:cs="Arial"/>
          <w:szCs w:val="24"/>
        </w:rPr>
      </w:pPr>
      <w:r w:rsidRPr="00613073">
        <w:rPr>
          <w:rFonts w:ascii="Arial" w:hAnsi="Arial" w:cs="Arial"/>
          <w:szCs w:val="24"/>
        </w:rPr>
        <w:t>III. Wnioski należy składać wg w</w:t>
      </w:r>
      <w:r w:rsidR="00E16EDD">
        <w:rPr>
          <w:rFonts w:ascii="Arial" w:hAnsi="Arial" w:cs="Arial"/>
          <w:szCs w:val="24"/>
        </w:rPr>
        <w:t>zoru stanowiącego załącznik nr 1</w:t>
      </w:r>
      <w:r w:rsidR="00C7056D">
        <w:rPr>
          <w:rFonts w:ascii="Arial" w:hAnsi="Arial" w:cs="Arial"/>
          <w:szCs w:val="24"/>
        </w:rPr>
        <w:t xml:space="preserve"> </w:t>
      </w:r>
      <w:r w:rsidRPr="00613073">
        <w:rPr>
          <w:rFonts w:ascii="Arial" w:hAnsi="Arial" w:cs="Arial"/>
          <w:szCs w:val="24"/>
        </w:rPr>
        <w:t xml:space="preserve">do uchwały </w:t>
      </w:r>
      <w:r w:rsidR="00E16EDD">
        <w:rPr>
          <w:rFonts w:ascii="Arial" w:hAnsi="Arial" w:cs="Arial"/>
          <w:szCs w:val="24"/>
        </w:rPr>
        <w:t>n</w:t>
      </w:r>
      <w:r w:rsidR="00E16EDD" w:rsidRPr="00613073">
        <w:rPr>
          <w:rFonts w:ascii="Arial" w:hAnsi="Arial" w:cs="Arial"/>
          <w:szCs w:val="24"/>
        </w:rPr>
        <w:t xml:space="preserve">r </w:t>
      </w:r>
      <w:r w:rsidR="00E16EDD" w:rsidRPr="001A2F1A">
        <w:rPr>
          <w:rFonts w:ascii="Arial" w:hAnsi="Arial" w:cs="Arial"/>
          <w:szCs w:val="24"/>
        </w:rPr>
        <w:t>XXXI/307/21</w:t>
      </w:r>
      <w:r w:rsidR="00E16EDD" w:rsidRPr="00613073">
        <w:rPr>
          <w:rFonts w:ascii="Arial" w:hAnsi="Arial" w:cs="Arial"/>
          <w:szCs w:val="24"/>
        </w:rPr>
        <w:t xml:space="preserve"> Rady </w:t>
      </w:r>
      <w:r w:rsidR="00E16EDD" w:rsidRPr="001A2F1A">
        <w:rPr>
          <w:rFonts w:ascii="Arial" w:hAnsi="Arial" w:cs="Arial"/>
          <w:szCs w:val="24"/>
        </w:rPr>
        <w:t>Miejskiej w Sobótce</w:t>
      </w:r>
      <w:r w:rsidR="00E16EDD" w:rsidRPr="00613073">
        <w:rPr>
          <w:rFonts w:ascii="Arial" w:hAnsi="Arial" w:cs="Arial"/>
          <w:szCs w:val="24"/>
        </w:rPr>
        <w:t xml:space="preserve"> z dnia </w:t>
      </w:r>
      <w:r w:rsidR="00E16EDD" w:rsidRPr="001A2F1A">
        <w:rPr>
          <w:rFonts w:ascii="Arial" w:hAnsi="Arial" w:cs="Arial"/>
          <w:szCs w:val="24"/>
        </w:rPr>
        <w:t>29 kwietnia 2021</w:t>
      </w:r>
      <w:r w:rsidR="00E16EDD" w:rsidRPr="00613073">
        <w:rPr>
          <w:rFonts w:ascii="Arial" w:hAnsi="Arial" w:cs="Arial"/>
          <w:szCs w:val="24"/>
        </w:rPr>
        <w:t xml:space="preserve"> r</w:t>
      </w:r>
      <w:r w:rsidR="00C7056D">
        <w:rPr>
          <w:rFonts w:ascii="Arial" w:hAnsi="Arial" w:cs="Arial"/>
          <w:szCs w:val="24"/>
        </w:rPr>
        <w:t>.</w:t>
      </w:r>
      <w:r w:rsidR="00E16EDD" w:rsidRPr="00613073">
        <w:rPr>
          <w:rFonts w:ascii="Arial" w:hAnsi="Arial" w:cs="Arial"/>
          <w:szCs w:val="24"/>
        </w:rPr>
        <w:t xml:space="preserve"> </w:t>
      </w:r>
    </w:p>
    <w:p w:rsidR="00613073" w:rsidRPr="00FC6E02" w:rsidRDefault="00613073" w:rsidP="00613073">
      <w:pPr>
        <w:spacing w:before="100" w:beforeAutospacing="1" w:after="100" w:afterAutospacing="1"/>
        <w:ind w:firstLine="0"/>
        <w:rPr>
          <w:b/>
          <w:szCs w:val="24"/>
        </w:rPr>
      </w:pPr>
      <w:r w:rsidRPr="00613073">
        <w:rPr>
          <w:rFonts w:ascii="Arial" w:hAnsi="Arial" w:cs="Arial"/>
          <w:szCs w:val="24"/>
        </w:rPr>
        <w:lastRenderedPageBreak/>
        <w:t xml:space="preserve">IV. Wnioski o dotację w ramach rozpoczętego naboru, w danym roku budżetowym, </w:t>
      </w:r>
      <w:r w:rsidR="00FC6E02">
        <w:rPr>
          <w:rFonts w:ascii="Arial" w:hAnsi="Arial" w:cs="Arial"/>
          <w:szCs w:val="24"/>
        </w:rPr>
        <w:t xml:space="preserve">przyjmowane i </w:t>
      </w:r>
      <w:r w:rsidRPr="00613073">
        <w:rPr>
          <w:rFonts w:ascii="Arial" w:hAnsi="Arial" w:cs="Arial"/>
          <w:szCs w:val="24"/>
        </w:rPr>
        <w:t xml:space="preserve">rozpatrywane będą według kolejności ich zgłoszenia </w:t>
      </w:r>
      <w:r w:rsidRPr="00FC6E02">
        <w:rPr>
          <w:rFonts w:ascii="Arial" w:hAnsi="Arial" w:cs="Arial"/>
          <w:b/>
          <w:szCs w:val="24"/>
        </w:rPr>
        <w:t xml:space="preserve">do wysokości środków zabezpieczonych w budżecie </w:t>
      </w:r>
      <w:r w:rsidR="00E16EDD" w:rsidRPr="00FC6E02">
        <w:rPr>
          <w:rFonts w:ascii="Arial" w:hAnsi="Arial" w:cs="Arial"/>
          <w:b/>
          <w:szCs w:val="24"/>
        </w:rPr>
        <w:t>Gminy Sobótka.</w:t>
      </w:r>
    </w:p>
    <w:p w:rsidR="00613073" w:rsidRPr="00613073" w:rsidRDefault="00092D94" w:rsidP="00613073">
      <w:pPr>
        <w:spacing w:before="100" w:beforeAutospacing="1" w:after="100" w:afterAutospacing="1"/>
        <w:ind w:firstLine="0"/>
        <w:rPr>
          <w:szCs w:val="24"/>
        </w:rPr>
      </w:pPr>
      <w:r>
        <w:rPr>
          <w:rFonts w:ascii="Arial" w:hAnsi="Arial" w:cs="Arial"/>
          <w:szCs w:val="24"/>
        </w:rPr>
        <w:t xml:space="preserve">V. Udzielenie </w:t>
      </w:r>
      <w:r w:rsidR="00613073" w:rsidRPr="00613073">
        <w:rPr>
          <w:rFonts w:ascii="Arial" w:hAnsi="Arial" w:cs="Arial"/>
          <w:szCs w:val="24"/>
        </w:rPr>
        <w:t xml:space="preserve">przez </w:t>
      </w:r>
      <w:r>
        <w:rPr>
          <w:rFonts w:ascii="Arial" w:hAnsi="Arial" w:cs="Arial"/>
          <w:szCs w:val="24"/>
        </w:rPr>
        <w:t xml:space="preserve">Gminę Sobótka dotacji nastąpi </w:t>
      </w:r>
      <w:r w:rsidR="00613073" w:rsidRPr="00613073">
        <w:rPr>
          <w:rFonts w:ascii="Arial" w:hAnsi="Arial" w:cs="Arial"/>
          <w:szCs w:val="24"/>
        </w:rPr>
        <w:t>na podstawie umowy zawartej z wnioskodawcą.</w:t>
      </w:r>
    </w:p>
    <w:p w:rsidR="00613073" w:rsidRPr="00613073" w:rsidRDefault="00613073" w:rsidP="00613073">
      <w:pPr>
        <w:spacing w:before="100" w:beforeAutospacing="1" w:after="100" w:afterAutospacing="1"/>
        <w:ind w:firstLine="0"/>
        <w:rPr>
          <w:szCs w:val="24"/>
        </w:rPr>
      </w:pPr>
      <w:r w:rsidRPr="00613073">
        <w:rPr>
          <w:rFonts w:ascii="Arial" w:hAnsi="Arial" w:cs="Arial"/>
          <w:b/>
          <w:bCs/>
          <w:szCs w:val="24"/>
        </w:rPr>
        <w:t>VI.     Dotacja obejmuje tylko budynki mieszkalne oddane do użytkowania. </w:t>
      </w:r>
    </w:p>
    <w:p w:rsidR="00613073" w:rsidRDefault="00613073" w:rsidP="00613073">
      <w:pPr>
        <w:spacing w:before="100" w:beforeAutospacing="1" w:after="100" w:afterAutospacing="1"/>
        <w:ind w:firstLine="0"/>
        <w:rPr>
          <w:rFonts w:ascii="Arial" w:hAnsi="Arial" w:cs="Arial"/>
          <w:szCs w:val="24"/>
        </w:rPr>
      </w:pPr>
      <w:r w:rsidRPr="00613073">
        <w:rPr>
          <w:rFonts w:ascii="Arial" w:hAnsi="Arial" w:cs="Arial"/>
          <w:szCs w:val="24"/>
        </w:rPr>
        <w:t>VII. Dotacja nie może obejmować kosztów poniesionych przed dniem podpisania umowy o dotację. </w:t>
      </w:r>
    </w:p>
    <w:p w:rsidR="00FC6E02" w:rsidRPr="00613073" w:rsidRDefault="00FC6E02" w:rsidP="00613073">
      <w:pPr>
        <w:spacing w:before="100" w:beforeAutospacing="1" w:after="100" w:afterAutospacing="1"/>
        <w:ind w:firstLine="0"/>
        <w:rPr>
          <w:szCs w:val="24"/>
        </w:rPr>
      </w:pPr>
      <w:r>
        <w:rPr>
          <w:rFonts w:ascii="Arial" w:hAnsi="Arial" w:cs="Arial"/>
          <w:szCs w:val="24"/>
        </w:rPr>
        <w:t xml:space="preserve">VIII. Warunkiem uzyskania dotacji jest </w:t>
      </w:r>
      <w:r w:rsidRPr="00FC6E02">
        <w:rPr>
          <w:rFonts w:ascii="Arial" w:hAnsi="Arial" w:cs="Arial"/>
          <w:szCs w:val="24"/>
          <w:u w:val="single"/>
        </w:rPr>
        <w:t>trwałe zlikwidowanie źródła ciepła</w:t>
      </w:r>
      <w:r>
        <w:rPr>
          <w:rFonts w:ascii="Arial" w:hAnsi="Arial" w:cs="Arial"/>
          <w:szCs w:val="24"/>
        </w:rPr>
        <w:t xml:space="preserve"> na paliwo stałe nie spełniające wymagań 5 klasy / </w:t>
      </w:r>
      <w:proofErr w:type="spellStart"/>
      <w:r>
        <w:rPr>
          <w:rFonts w:ascii="Arial" w:hAnsi="Arial" w:cs="Arial"/>
          <w:szCs w:val="24"/>
        </w:rPr>
        <w:t>ekoprojektu</w:t>
      </w:r>
      <w:proofErr w:type="spellEnd"/>
      <w:r>
        <w:rPr>
          <w:rFonts w:ascii="Arial" w:hAnsi="Arial" w:cs="Arial"/>
          <w:szCs w:val="24"/>
        </w:rPr>
        <w:t>.</w:t>
      </w:r>
    </w:p>
    <w:p w:rsidR="00E16EDD" w:rsidRPr="00E16EDD" w:rsidRDefault="00613073" w:rsidP="00E16EDD">
      <w:pPr>
        <w:spacing w:before="100" w:beforeAutospacing="1" w:after="100" w:afterAutospacing="1"/>
        <w:ind w:firstLine="0"/>
        <w:rPr>
          <w:szCs w:val="24"/>
        </w:rPr>
      </w:pPr>
      <w:r w:rsidRPr="00613073">
        <w:rPr>
          <w:szCs w:val="24"/>
        </w:rPr>
        <w:br/>
      </w:r>
    </w:p>
    <w:p w:rsidR="004502E0" w:rsidRPr="00E16EDD" w:rsidRDefault="004502E0" w:rsidP="00E16EDD">
      <w:pPr>
        <w:spacing w:before="100" w:beforeAutospacing="1" w:after="100" w:afterAutospacing="1"/>
        <w:ind w:firstLine="0"/>
        <w:rPr>
          <w:szCs w:val="24"/>
        </w:rPr>
      </w:pPr>
    </w:p>
    <w:sectPr w:rsidR="004502E0" w:rsidRPr="00E16EDD" w:rsidSect="0045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F11"/>
    <w:multiLevelType w:val="multilevel"/>
    <w:tmpl w:val="EC60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4428D"/>
    <w:multiLevelType w:val="multilevel"/>
    <w:tmpl w:val="ADB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073"/>
    <w:rsid w:val="00092D94"/>
    <w:rsid w:val="001A2F1A"/>
    <w:rsid w:val="00262244"/>
    <w:rsid w:val="00295D73"/>
    <w:rsid w:val="003F3547"/>
    <w:rsid w:val="004120A0"/>
    <w:rsid w:val="004502E0"/>
    <w:rsid w:val="00613073"/>
    <w:rsid w:val="00781654"/>
    <w:rsid w:val="008841BE"/>
    <w:rsid w:val="00A96728"/>
    <w:rsid w:val="00BD659B"/>
    <w:rsid w:val="00C7056D"/>
    <w:rsid w:val="00E16EDD"/>
    <w:rsid w:val="00F6126F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1BE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1307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07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07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613073"/>
    <w:rPr>
      <w:b/>
      <w:bCs/>
    </w:rPr>
  </w:style>
  <w:style w:type="paragraph" w:customStyle="1" w:styleId="listparagraph">
    <w:name w:val="listparagraph"/>
    <w:basedOn w:val="Normalny"/>
    <w:rsid w:val="0061307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kpiotrowska</dc:creator>
  <cp:lastModifiedBy>Katarzyna Piotrowska</cp:lastModifiedBy>
  <cp:revision>3</cp:revision>
  <cp:lastPrinted>2021-06-09T06:57:00Z</cp:lastPrinted>
  <dcterms:created xsi:type="dcterms:W3CDTF">2022-02-22T10:43:00Z</dcterms:created>
  <dcterms:modified xsi:type="dcterms:W3CDTF">2022-02-22T10:48:00Z</dcterms:modified>
</cp:coreProperties>
</file>